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6" w:rsidRPr="005131F0" w:rsidRDefault="00327976" w:rsidP="00327976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АДМИНИСТРАЦИЯ</w:t>
      </w:r>
    </w:p>
    <w:p w:rsidR="00327976" w:rsidRPr="00A0375A" w:rsidRDefault="00327976" w:rsidP="00327976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КЛЕТСКО-ПОЧТОВСКОГО  СЕЛЬСКОГО ПОСЕЛЕНИЯ СЕРАФИМОВИЧСКОГО </w:t>
      </w:r>
      <w:r w:rsidRPr="00A0375A">
        <w:rPr>
          <w:rFonts w:ascii="Arial" w:eastAsia="Andale Sans UI" w:hAnsi="Arial" w:cs="Arial"/>
          <w:b/>
          <w:bCs/>
          <w:kern w:val="1"/>
          <w:lang w:eastAsia="en-US"/>
        </w:rPr>
        <w:t>МУНИЦИПАЛЬНОГО РАЙОНА</w:t>
      </w:r>
    </w:p>
    <w:p w:rsidR="00327976" w:rsidRPr="005131F0" w:rsidRDefault="00327976" w:rsidP="00327976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                                         ВОЛГОГРАДСКОЙ ОБЛАСТИ</w:t>
      </w:r>
    </w:p>
    <w:p w:rsidR="00327976" w:rsidRPr="005131F0" w:rsidRDefault="00327976" w:rsidP="00327976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403459,хутор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Клетско-Почтовский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Серафимовичский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район Волгоградская область</w:t>
      </w:r>
    </w:p>
    <w:p w:rsidR="00327976" w:rsidRPr="005131F0" w:rsidRDefault="00327976" w:rsidP="00327976">
      <w:pPr>
        <w:widowControl w:val="0"/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                     </w:t>
      </w:r>
    </w:p>
    <w:p w:rsidR="00327976" w:rsidRPr="005131F0" w:rsidRDefault="00327976" w:rsidP="00327976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</w:t>
      </w: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391EE2" w:rsidRDefault="00391EE2"/>
    <w:p w:rsidR="00327976" w:rsidRDefault="00327976">
      <w:pPr>
        <w:rPr>
          <w:rFonts w:ascii="Arial" w:hAnsi="Arial" w:cs="Arial"/>
        </w:rPr>
      </w:pPr>
      <w:r w:rsidRPr="00327976">
        <w:rPr>
          <w:rFonts w:ascii="Arial" w:hAnsi="Arial" w:cs="Arial"/>
        </w:rPr>
        <w:t xml:space="preserve">№ 14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327976">
        <w:rPr>
          <w:rFonts w:ascii="Arial" w:hAnsi="Arial" w:cs="Arial"/>
        </w:rPr>
        <w:t xml:space="preserve"> 27 марта 2019 года</w:t>
      </w:r>
    </w:p>
    <w:p w:rsidR="00327976" w:rsidRDefault="00327976">
      <w:pPr>
        <w:rPr>
          <w:rFonts w:ascii="Arial" w:hAnsi="Arial" w:cs="Arial"/>
        </w:rPr>
      </w:pPr>
    </w:p>
    <w:p w:rsidR="00327976" w:rsidRPr="00327976" w:rsidRDefault="00327976" w:rsidP="00327976">
      <w:pPr>
        <w:rPr>
          <w:rFonts w:ascii="Arial" w:eastAsia="Calibri" w:hAnsi="Arial" w:cs="Arial"/>
          <w:bCs/>
          <w:color w:val="000000" w:themeColor="text1"/>
        </w:rPr>
      </w:pPr>
      <w:r w:rsidRPr="00327976">
        <w:rPr>
          <w:rFonts w:ascii="Arial" w:hAnsi="Arial" w:cs="Arial"/>
        </w:rPr>
        <w:t xml:space="preserve">«О порядке </w:t>
      </w:r>
      <w:r w:rsidRPr="00327976">
        <w:rPr>
          <w:rFonts w:ascii="Arial" w:eastAsia="Calibri" w:hAnsi="Arial" w:cs="Arial"/>
          <w:bCs/>
          <w:color w:val="000000" w:themeColor="text1"/>
        </w:rPr>
        <w:t xml:space="preserve">учета, хранения и применения </w:t>
      </w:r>
    </w:p>
    <w:p w:rsidR="00327976" w:rsidRPr="00327976" w:rsidRDefault="00327976" w:rsidP="00327976">
      <w:pPr>
        <w:rPr>
          <w:rFonts w:ascii="Arial" w:eastAsia="Calibri" w:hAnsi="Arial" w:cs="Arial"/>
          <w:bCs/>
          <w:color w:val="000000" w:themeColor="text1"/>
        </w:rPr>
      </w:pPr>
      <w:proofErr w:type="spellStart"/>
      <w:r w:rsidRPr="00327976">
        <w:rPr>
          <w:rFonts w:ascii="Arial" w:eastAsia="Calibri" w:hAnsi="Arial" w:cs="Arial"/>
          <w:bCs/>
          <w:color w:val="000000" w:themeColor="text1"/>
        </w:rPr>
        <w:t>гранулята</w:t>
      </w:r>
      <w:proofErr w:type="spellEnd"/>
      <w:r w:rsidRPr="00327976">
        <w:rPr>
          <w:rFonts w:ascii="Arial" w:eastAsia="Calibri" w:hAnsi="Arial" w:cs="Arial"/>
          <w:bCs/>
          <w:color w:val="000000" w:themeColor="text1"/>
        </w:rPr>
        <w:t xml:space="preserve"> старого асфальтобетона</w:t>
      </w:r>
      <w:r>
        <w:rPr>
          <w:rFonts w:ascii="Arial" w:eastAsia="Calibri" w:hAnsi="Arial" w:cs="Arial"/>
          <w:bCs/>
          <w:color w:val="000000" w:themeColor="text1"/>
        </w:rPr>
        <w:t>»</w:t>
      </w:r>
    </w:p>
    <w:p w:rsidR="00327976" w:rsidRDefault="00327976">
      <w:pPr>
        <w:rPr>
          <w:rFonts w:ascii="Arial" w:hAnsi="Arial" w:cs="Arial"/>
        </w:rPr>
      </w:pPr>
    </w:p>
    <w:p w:rsidR="00327976" w:rsidRDefault="00327976" w:rsidP="003279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</w:t>
      </w:r>
      <w:proofErr w:type="gramStart"/>
      <w:r w:rsidRPr="00327976">
        <w:rPr>
          <w:rFonts w:ascii="Arial" w:hAnsi="Arial" w:cs="Arial"/>
          <w:color w:val="000000"/>
          <w:shd w:val="clear" w:color="auto" w:fill="FFFFFF"/>
        </w:rPr>
        <w:t xml:space="preserve">В целях </w:t>
      </w:r>
      <w:r w:rsidRPr="00327976">
        <w:rPr>
          <w:rFonts w:ascii="Arial" w:eastAsia="Calibri" w:hAnsi="Arial" w:cs="Arial"/>
        </w:rPr>
        <w:t xml:space="preserve">обеспечения надлежащего учета, хранения и эффективного применения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  <w:bCs/>
        </w:rPr>
        <w:t xml:space="preserve"> для нужд </w:t>
      </w:r>
      <w:proofErr w:type="spellStart"/>
      <w:r w:rsidRPr="00327976">
        <w:rPr>
          <w:rFonts w:ascii="Arial" w:eastAsia="Calibri" w:hAnsi="Arial" w:cs="Arial"/>
          <w:bCs/>
        </w:rPr>
        <w:t>Клетско-Почтовского</w:t>
      </w:r>
      <w:proofErr w:type="spellEnd"/>
      <w:r w:rsidRPr="00327976">
        <w:rPr>
          <w:rFonts w:ascii="Arial" w:eastAsia="Calibri" w:hAnsi="Arial" w:cs="Arial"/>
          <w:bCs/>
        </w:rPr>
        <w:t xml:space="preserve"> сельского поселения</w:t>
      </w:r>
      <w:r>
        <w:rPr>
          <w:rFonts w:ascii="Arial" w:eastAsia="Calibri" w:hAnsi="Arial" w:cs="Arial"/>
          <w:b/>
          <w:bCs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в соответствии с Федеральными законами РФ от 06.10.2003 №131-ФЗ «Об общих принципах организации местного самоупра</w:t>
      </w:r>
      <w:r>
        <w:rPr>
          <w:rFonts w:ascii="Arial" w:hAnsi="Arial" w:cs="Arial"/>
          <w:color w:val="000000"/>
          <w:shd w:val="clear" w:color="auto" w:fill="FFFFFF"/>
        </w:rPr>
        <w:t xml:space="preserve">вления в Российской Федерации», </w:t>
      </w:r>
      <w:r>
        <w:rPr>
          <w:rFonts w:ascii="Arial" w:hAnsi="Arial" w:cs="Arial"/>
          <w:color w:val="000000"/>
          <w:shd w:val="clear" w:color="auto" w:fill="FFFFFF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Клетско-Почтовского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поселения,</w:t>
      </w:r>
    </w:p>
    <w:p w:rsidR="00327976" w:rsidRDefault="00327976" w:rsidP="0032797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27976" w:rsidRDefault="00327976" w:rsidP="003279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ПОСТАНОВЛЯЮ:</w:t>
      </w:r>
    </w:p>
    <w:p w:rsidR="00327976" w:rsidRDefault="00327976" w:rsidP="00327976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</w:rPr>
        <w:t xml:space="preserve">   1. Утвердить Порядок </w:t>
      </w:r>
      <w:r w:rsidRPr="00327976">
        <w:rPr>
          <w:rFonts w:ascii="Arial" w:eastAsia="Calibri" w:hAnsi="Arial" w:cs="Arial"/>
          <w:bCs/>
          <w:color w:val="000000" w:themeColor="text1"/>
        </w:rPr>
        <w:t xml:space="preserve">учета, хранения и применения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гранулята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старого </w:t>
      </w:r>
      <w:r w:rsidRPr="00327976">
        <w:rPr>
          <w:rFonts w:ascii="Arial" w:eastAsia="Calibri" w:hAnsi="Arial" w:cs="Arial"/>
          <w:bCs/>
          <w:color w:val="000000" w:themeColor="text1"/>
        </w:rPr>
        <w:t>асфальтобетона</w:t>
      </w:r>
      <w:r>
        <w:rPr>
          <w:rFonts w:ascii="Arial" w:eastAsia="Calibri" w:hAnsi="Arial" w:cs="Arial"/>
          <w:bCs/>
          <w:color w:val="000000" w:themeColor="text1"/>
        </w:rPr>
        <w:t xml:space="preserve"> согласно приложению № 1.</w:t>
      </w:r>
    </w:p>
    <w:p w:rsidR="00327976" w:rsidRPr="00327976" w:rsidRDefault="00327976" w:rsidP="00327976">
      <w:pPr>
        <w:rPr>
          <w:rFonts w:ascii="Arial" w:eastAsia="Calibri" w:hAnsi="Arial" w:cs="Arial"/>
          <w:bCs/>
          <w:color w:val="000000" w:themeColor="text1"/>
        </w:rPr>
      </w:pPr>
    </w:p>
    <w:p w:rsidR="00327976" w:rsidRDefault="00327976" w:rsidP="00327976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2. </w:t>
      </w:r>
      <w:proofErr w:type="gramStart"/>
      <w:r>
        <w:rPr>
          <w:rFonts w:ascii="Arial" w:eastAsia="Calibri" w:hAnsi="Arial" w:cs="Arial"/>
          <w:bCs/>
        </w:rPr>
        <w:t>Разместить</w:t>
      </w:r>
      <w:proofErr w:type="gramEnd"/>
      <w:r>
        <w:rPr>
          <w:rFonts w:ascii="Arial" w:eastAsia="Calibri" w:hAnsi="Arial" w:cs="Arial"/>
          <w:bCs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>
        <w:rPr>
          <w:rFonts w:ascii="Arial" w:eastAsia="Calibri" w:hAnsi="Arial" w:cs="Arial"/>
          <w:bCs/>
        </w:rPr>
        <w:t xml:space="preserve"> сельского поселения в сети «Интернет».</w:t>
      </w:r>
    </w:p>
    <w:p w:rsidR="00327976" w:rsidRPr="00327976" w:rsidRDefault="00327976" w:rsidP="00327976">
      <w:pPr>
        <w:rPr>
          <w:rFonts w:ascii="Arial" w:eastAsia="Calibri" w:hAnsi="Arial" w:cs="Arial"/>
          <w:bCs/>
          <w:color w:val="000000" w:themeColor="text1"/>
        </w:rPr>
      </w:pPr>
    </w:p>
    <w:p w:rsidR="00327976" w:rsidRDefault="00327976">
      <w:pPr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eastAsia="Calibri" w:hAnsi="Arial" w:cs="Arial"/>
          <w:bCs/>
        </w:rPr>
        <w:t>Контроль за</w:t>
      </w:r>
      <w:proofErr w:type="gramEnd"/>
      <w:r>
        <w:rPr>
          <w:rFonts w:ascii="Arial" w:eastAsia="Calibri" w:hAnsi="Arial" w:cs="Arial"/>
          <w:bCs/>
        </w:rPr>
        <w:t xml:space="preserve"> исполнением настоящего постановления оставляю за собой.</w:t>
      </w: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И.о</w:t>
      </w:r>
      <w:proofErr w:type="spellEnd"/>
      <w:r>
        <w:rPr>
          <w:rFonts w:ascii="Arial" w:eastAsia="Calibri" w:hAnsi="Arial" w:cs="Arial"/>
          <w:bCs/>
        </w:rPr>
        <w:t xml:space="preserve">. главы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>
        <w:rPr>
          <w:rFonts w:ascii="Arial" w:eastAsia="Calibri" w:hAnsi="Arial" w:cs="Arial"/>
          <w:bCs/>
        </w:rPr>
        <w:t xml:space="preserve"> </w:t>
      </w:r>
    </w:p>
    <w:p w:rsidR="00327976" w:rsidRDefault="00327976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сельского поселения                                                          Мелихова Н.Н.</w:t>
      </w: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>
      <w:pPr>
        <w:rPr>
          <w:rFonts w:ascii="Arial" w:eastAsia="Calibri" w:hAnsi="Arial" w:cs="Arial"/>
          <w:bCs/>
        </w:rPr>
      </w:pPr>
    </w:p>
    <w:p w:rsidR="00327976" w:rsidRDefault="00327976" w:rsidP="00327976">
      <w:pPr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Приложение № 1</w:t>
      </w:r>
    </w:p>
    <w:p w:rsidR="00327976" w:rsidRDefault="00327976" w:rsidP="00327976">
      <w:pPr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к постановлению администрации</w:t>
      </w:r>
    </w:p>
    <w:p w:rsidR="00327976" w:rsidRDefault="00327976" w:rsidP="00327976">
      <w:pPr>
        <w:jc w:val="right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>
        <w:rPr>
          <w:rFonts w:ascii="Arial" w:eastAsia="Calibri" w:hAnsi="Arial" w:cs="Arial"/>
          <w:bCs/>
        </w:rPr>
        <w:t xml:space="preserve"> сельского поселения</w:t>
      </w:r>
    </w:p>
    <w:p w:rsidR="00327976" w:rsidRDefault="00327976" w:rsidP="00327976">
      <w:pPr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от 27 марта 2019 года № 14</w:t>
      </w:r>
    </w:p>
    <w:p w:rsidR="00327976" w:rsidRDefault="00327976" w:rsidP="00327976">
      <w:pPr>
        <w:rPr>
          <w:rFonts w:ascii="Arial" w:eastAsia="Calibri" w:hAnsi="Arial" w:cs="Arial"/>
          <w:bCs/>
        </w:rPr>
      </w:pPr>
    </w:p>
    <w:p w:rsidR="00327976" w:rsidRPr="00327976" w:rsidRDefault="00327976" w:rsidP="00327976">
      <w:pPr>
        <w:jc w:val="center"/>
        <w:rPr>
          <w:rFonts w:ascii="Arial" w:eastAsia="Calibri" w:hAnsi="Arial" w:cs="Arial"/>
          <w:b/>
          <w:bCs/>
        </w:rPr>
      </w:pPr>
      <w:r w:rsidRPr="00327976">
        <w:rPr>
          <w:rFonts w:ascii="Arial" w:eastAsia="Calibri" w:hAnsi="Arial" w:cs="Arial"/>
          <w:b/>
          <w:bCs/>
        </w:rPr>
        <w:t xml:space="preserve">Порядок учета, хранения и применения </w:t>
      </w:r>
    </w:p>
    <w:p w:rsidR="00327976" w:rsidRPr="00327976" w:rsidRDefault="00327976" w:rsidP="00265375">
      <w:pPr>
        <w:jc w:val="center"/>
        <w:rPr>
          <w:rFonts w:ascii="Arial" w:eastAsia="Calibri" w:hAnsi="Arial" w:cs="Arial"/>
          <w:b/>
          <w:bCs/>
        </w:rPr>
      </w:pPr>
      <w:proofErr w:type="spellStart"/>
      <w:r w:rsidRPr="00327976">
        <w:rPr>
          <w:rFonts w:ascii="Arial" w:eastAsia="Calibri" w:hAnsi="Arial" w:cs="Arial"/>
          <w:b/>
          <w:bCs/>
        </w:rPr>
        <w:t>гранулята</w:t>
      </w:r>
      <w:proofErr w:type="spellEnd"/>
      <w:r w:rsidRPr="00327976">
        <w:rPr>
          <w:rFonts w:ascii="Arial" w:eastAsia="Calibri" w:hAnsi="Arial" w:cs="Arial"/>
          <w:b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br/>
        <w:t xml:space="preserve">     Настоящий Порядок разработан для обеспечения надлежащего учета, хранения и эффективного применения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</w:p>
    <w:p w:rsidR="00327976" w:rsidRPr="00327976" w:rsidRDefault="00327976" w:rsidP="00327976">
      <w:pPr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для нужд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поселения. </w:t>
      </w:r>
    </w:p>
    <w:p w:rsidR="00327976" w:rsidRPr="00327976" w:rsidRDefault="00327976" w:rsidP="00327976">
      <w:pPr>
        <w:ind w:firstLine="567"/>
        <w:jc w:val="center"/>
        <w:outlineLvl w:val="2"/>
        <w:rPr>
          <w:rFonts w:ascii="Arial" w:eastAsia="Calibri" w:hAnsi="Arial" w:cs="Arial"/>
          <w:b/>
          <w:bCs/>
        </w:rPr>
      </w:pPr>
    </w:p>
    <w:p w:rsidR="00327976" w:rsidRPr="00327976" w:rsidRDefault="00327976" w:rsidP="00327976">
      <w:pPr>
        <w:ind w:firstLine="567"/>
        <w:jc w:val="center"/>
        <w:outlineLvl w:val="2"/>
        <w:rPr>
          <w:rFonts w:ascii="Arial" w:eastAsia="Calibri" w:hAnsi="Arial" w:cs="Arial"/>
          <w:b/>
          <w:bCs/>
        </w:rPr>
      </w:pPr>
      <w:r w:rsidRPr="00327976">
        <w:rPr>
          <w:rFonts w:ascii="Arial" w:eastAsia="Calibri" w:hAnsi="Arial" w:cs="Arial"/>
          <w:b/>
          <w:bCs/>
        </w:rPr>
        <w:t>1. Общие понятия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br/>
        <w:t xml:space="preserve">        1.1. </w:t>
      </w:r>
      <w:proofErr w:type="spellStart"/>
      <w:r w:rsidRPr="00327976">
        <w:rPr>
          <w:rFonts w:ascii="Arial" w:eastAsia="Calibri" w:hAnsi="Arial" w:cs="Arial"/>
          <w:bCs/>
        </w:rPr>
        <w:t>Гранулят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- материал, полученный в результате холодного фрезерования (срезания) верхних слоев асфальтобетонных дорожных покрытий в процессе содержания, капитального ремонта, ремонта и </w:t>
      </w:r>
      <w:proofErr w:type="gramStart"/>
      <w:r w:rsidRPr="00327976">
        <w:rPr>
          <w:rFonts w:ascii="Arial" w:eastAsia="Calibri" w:hAnsi="Arial" w:cs="Arial"/>
        </w:rPr>
        <w:t>реконструкции</w:t>
      </w:r>
      <w:proofErr w:type="gramEnd"/>
      <w:r w:rsidRPr="00327976">
        <w:rPr>
          <w:rFonts w:ascii="Arial" w:eastAsia="Calibri" w:hAnsi="Arial" w:cs="Arial"/>
        </w:rPr>
        <w:t xml:space="preserve"> автомобильных дорог общего пользования местного значения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 xml:space="preserve">, а так же объектов улично-дорожной сети, расположенных на территории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>;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Заказчик – администрация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>;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327976">
        <w:rPr>
          <w:rFonts w:ascii="Arial" w:eastAsia="Calibri" w:hAnsi="Arial" w:cs="Arial"/>
        </w:rPr>
        <w:t xml:space="preserve">Подрядчик - организация, с которой в соответствии с </w:t>
      </w:r>
      <w:hyperlink r:id="rId6" w:history="1">
        <w:r w:rsidRPr="00327976">
          <w:rPr>
            <w:rFonts w:ascii="Arial" w:eastAsia="Calibri" w:hAnsi="Arial" w:cs="Arial"/>
          </w:rPr>
          <w:t>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7976">
        <w:rPr>
          <w:rFonts w:ascii="Arial" w:eastAsia="Calibri" w:hAnsi="Arial" w:cs="Arial"/>
        </w:rPr>
        <w:t xml:space="preserve"> заключен муниципальный контракт на выполнение работ по реконструкции, капитальному ремонту, ремонту, содержанию автомобильных дорог местного значения, объектов улично-дорожной сети, расположенных на территории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>, в рамках которого осуществляется фрезерование асфальтобетона.</w:t>
      </w:r>
      <w:proofErr w:type="gramEnd"/>
    </w:p>
    <w:p w:rsidR="00327976" w:rsidRPr="00327976" w:rsidRDefault="00327976" w:rsidP="00327976">
      <w:pPr>
        <w:ind w:firstLine="567"/>
        <w:jc w:val="center"/>
        <w:outlineLvl w:val="2"/>
        <w:rPr>
          <w:rFonts w:ascii="Arial" w:eastAsia="Calibri" w:hAnsi="Arial" w:cs="Arial"/>
          <w:b/>
          <w:bCs/>
        </w:rPr>
      </w:pPr>
    </w:p>
    <w:p w:rsidR="00327976" w:rsidRPr="00327976" w:rsidRDefault="00327976" w:rsidP="00327976">
      <w:pPr>
        <w:ind w:firstLine="567"/>
        <w:jc w:val="center"/>
        <w:outlineLvl w:val="2"/>
        <w:rPr>
          <w:rFonts w:ascii="Arial" w:eastAsia="Calibri" w:hAnsi="Arial" w:cs="Arial"/>
          <w:b/>
          <w:bCs/>
        </w:rPr>
      </w:pPr>
      <w:r w:rsidRPr="00327976">
        <w:rPr>
          <w:rFonts w:ascii="Arial" w:eastAsia="Calibri" w:hAnsi="Arial" w:cs="Arial"/>
          <w:b/>
          <w:bCs/>
        </w:rPr>
        <w:t>2. Учет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br/>
        <w:t xml:space="preserve">        2.1. Учет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ведется Заказчиком на основании фактических измерений по массе полученных материалов в тоннах.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2.2. </w:t>
      </w:r>
      <w:proofErr w:type="gramStart"/>
      <w:r w:rsidRPr="00327976">
        <w:rPr>
          <w:rFonts w:ascii="Arial" w:eastAsia="Calibri" w:hAnsi="Arial" w:cs="Arial"/>
        </w:rPr>
        <w:t xml:space="preserve">В рамках заключенных муниципальных контрактов на выполнение работ по реконструкции, капитальному ремонту, ремонту, содержанию автомобильных дорог местного значения, объектов улично-дорожной сети, расположенных на территории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 xml:space="preserve">, Подрядчик осуществляет фрезерование асфальтобетонных покрытий с одновременной погрузкой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в транспортные средства и вывозом его с места производства работ до места хранения, определенного Заказчиком, до начала производства работ на основании письменного</w:t>
      </w:r>
      <w:proofErr w:type="gramEnd"/>
      <w:r w:rsidRPr="00327976">
        <w:rPr>
          <w:rFonts w:ascii="Arial" w:eastAsia="Calibri" w:hAnsi="Arial" w:cs="Arial"/>
        </w:rPr>
        <w:t xml:space="preserve"> уведомления Подрядчика.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2.3. Приемка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от Подрядчика производится представителем Заказчика в месте хранения партиями в натуральных единицах (тоннах) на основании акта передачи возвратных материалов (приложение 1 к настоящему Порядку).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Подписание акта передачи возвратных материалов от имени Заказчика осуществляется лицом, уполномоченным на осуществление указанных действий доверенностью, оформленной в порядке, установленном законодательством Российской Федерации.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2.4. В целях осуществления учета использования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распоряжением руководителя Заказчика определяется лицо, ответственное за ведение учета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>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lastRenderedPageBreak/>
        <w:t xml:space="preserve">2.5. </w:t>
      </w:r>
      <w:proofErr w:type="spellStart"/>
      <w:r w:rsidRPr="00327976">
        <w:rPr>
          <w:rFonts w:ascii="Arial" w:eastAsia="Calibri" w:hAnsi="Arial" w:cs="Arial"/>
        </w:rPr>
        <w:t>Г</w:t>
      </w:r>
      <w:r w:rsidRPr="00327976">
        <w:rPr>
          <w:rFonts w:ascii="Arial" w:eastAsia="Calibri" w:hAnsi="Arial" w:cs="Arial"/>
          <w:bCs/>
        </w:rPr>
        <w:t>ранулят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подлежит бухгалтерскому учету в соответствии с Федеральным законом от 06.12.2011 г. № 402-ФЗ «О бухгалтерском учете» и принятой учетной политикой на основании актов передачи возвратных материалов, накладных на прием-отпуск возвратных материалов.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2.6. Заказчиком осуществляется ежемесячный </w:t>
      </w:r>
      <w:proofErr w:type="gramStart"/>
      <w:r w:rsidRPr="00327976">
        <w:rPr>
          <w:rFonts w:ascii="Arial" w:eastAsia="Calibri" w:hAnsi="Arial" w:cs="Arial"/>
        </w:rPr>
        <w:t>контроль за</w:t>
      </w:r>
      <w:proofErr w:type="gramEnd"/>
      <w:r w:rsidRPr="00327976">
        <w:rPr>
          <w:rFonts w:ascii="Arial" w:eastAsia="Calibri" w:hAnsi="Arial" w:cs="Arial"/>
        </w:rPr>
        <w:t xml:space="preserve"> использованием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на территории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>.</w:t>
      </w:r>
    </w:p>
    <w:p w:rsidR="00327976" w:rsidRPr="00327976" w:rsidRDefault="00327976" w:rsidP="00327976">
      <w:pPr>
        <w:ind w:firstLine="567"/>
        <w:jc w:val="both"/>
        <w:outlineLvl w:val="2"/>
        <w:rPr>
          <w:rFonts w:ascii="Arial" w:eastAsia="Calibri" w:hAnsi="Arial" w:cs="Arial"/>
          <w:b/>
          <w:bCs/>
        </w:rPr>
      </w:pPr>
    </w:p>
    <w:p w:rsidR="00327976" w:rsidRPr="00327976" w:rsidRDefault="00327976" w:rsidP="00327976">
      <w:pPr>
        <w:ind w:firstLine="567"/>
        <w:jc w:val="center"/>
        <w:outlineLvl w:val="2"/>
        <w:rPr>
          <w:rFonts w:ascii="Arial" w:eastAsia="Calibri" w:hAnsi="Arial" w:cs="Arial"/>
          <w:b/>
          <w:bCs/>
        </w:rPr>
      </w:pPr>
      <w:r w:rsidRPr="00327976">
        <w:rPr>
          <w:rFonts w:ascii="Arial" w:eastAsia="Calibri" w:hAnsi="Arial" w:cs="Arial"/>
          <w:b/>
          <w:bCs/>
        </w:rPr>
        <w:t xml:space="preserve">3. Хранение, отпуск 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br/>
        <w:t xml:space="preserve">        3.1. Хранение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осуществляется на площадках, определенных Заказчиком.</w:t>
      </w:r>
      <w:r w:rsidRPr="00327976">
        <w:rPr>
          <w:rFonts w:ascii="Arial" w:eastAsia="Calibri" w:hAnsi="Arial" w:cs="Arial"/>
        </w:rPr>
        <w:br/>
        <w:t xml:space="preserve">        3.2. Отпуск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с площадок осуществляется лицом, ответственным за ведение учета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 по накладной на прием-отпуск возвратных материалов (приложение 2 к настоящему Порядку), на основании письменных заявок Заказчика, с указанием получателя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, объемов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>, подлежащих передаче.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  <w:b/>
          <w:bCs/>
        </w:rPr>
      </w:pPr>
      <w:r w:rsidRPr="00327976">
        <w:rPr>
          <w:rFonts w:ascii="Arial" w:eastAsia="Calibri" w:hAnsi="Arial" w:cs="Arial"/>
        </w:rPr>
        <w:t>Накладная на прием-отпуск возвратных материалов составляется в двух экземплярах.</w:t>
      </w:r>
      <w:r w:rsidRPr="00327976">
        <w:rPr>
          <w:rFonts w:ascii="Arial" w:eastAsia="Calibri" w:hAnsi="Arial" w:cs="Arial"/>
          <w:color w:val="FF0000"/>
        </w:rPr>
        <w:br/>
      </w:r>
    </w:p>
    <w:p w:rsidR="00327976" w:rsidRPr="00327976" w:rsidRDefault="00327976" w:rsidP="00327976">
      <w:pPr>
        <w:ind w:firstLine="567"/>
        <w:jc w:val="center"/>
        <w:rPr>
          <w:rFonts w:ascii="Arial" w:eastAsia="Calibri" w:hAnsi="Arial" w:cs="Arial"/>
          <w:b/>
          <w:bCs/>
        </w:rPr>
      </w:pPr>
      <w:r w:rsidRPr="00327976">
        <w:rPr>
          <w:rFonts w:ascii="Arial" w:eastAsia="Calibri" w:hAnsi="Arial" w:cs="Arial"/>
          <w:b/>
          <w:bCs/>
        </w:rPr>
        <w:t>4. Применение (использование)</w:t>
      </w:r>
    </w:p>
    <w:p w:rsidR="001A5F97" w:rsidRPr="001A5F97" w:rsidRDefault="00327976" w:rsidP="001A5F97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br/>
        <w:t xml:space="preserve">        4.1. </w:t>
      </w:r>
      <w:proofErr w:type="spellStart"/>
      <w:proofErr w:type="gramStart"/>
      <w:r w:rsidRPr="00327976">
        <w:rPr>
          <w:rFonts w:ascii="Arial" w:eastAsia="Calibri" w:hAnsi="Arial" w:cs="Arial"/>
          <w:bCs/>
        </w:rPr>
        <w:t>Гранулят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используется в порядке, предусмотренном настоящей главой, при организации за счет средств бюджета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="001A5F97" w:rsidRPr="001A5F97">
        <w:rPr>
          <w:rFonts w:ascii="Arial" w:eastAsia="Calibri" w:hAnsi="Arial" w:cs="Arial"/>
        </w:rPr>
        <w:t xml:space="preserve"> </w:t>
      </w:r>
      <w:r w:rsidRPr="00327976">
        <w:rPr>
          <w:rFonts w:ascii="Arial" w:eastAsia="Calibri" w:hAnsi="Arial" w:cs="Arial"/>
        </w:rPr>
        <w:t xml:space="preserve">работ по реконструкции, капитальному ремонту, ремонту, содержанию автомобильных дорог общего пользования местного значения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 xml:space="preserve">, а так же объектов улично-дорожной сети, расположенных на территории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>, элементов обустройства автомобильных дорог (пешеходные дорожки, тротуары</w:t>
      </w:r>
      <w:r w:rsidR="001A5F97" w:rsidRPr="001A5F97">
        <w:rPr>
          <w:rFonts w:ascii="Arial" w:eastAsia="Calibri" w:hAnsi="Arial" w:cs="Arial"/>
        </w:rPr>
        <w:t>).</w:t>
      </w:r>
      <w:proofErr w:type="gramEnd"/>
    </w:p>
    <w:p w:rsidR="00327976" w:rsidRPr="00327976" w:rsidRDefault="00327976" w:rsidP="001A5F97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 4.2. </w:t>
      </w:r>
      <w:proofErr w:type="spellStart"/>
      <w:r w:rsidRPr="00327976">
        <w:rPr>
          <w:rFonts w:ascii="Arial" w:eastAsia="Calibri" w:hAnsi="Arial" w:cs="Arial"/>
          <w:bCs/>
        </w:rPr>
        <w:t>Гранулят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применяется для:</w:t>
      </w:r>
      <w:r w:rsidRPr="00327976">
        <w:rPr>
          <w:rFonts w:ascii="Arial" w:eastAsia="Calibri" w:hAnsi="Arial" w:cs="Arial"/>
        </w:rPr>
        <w:br/>
        <w:t xml:space="preserve">        а) подсыпки (добавления) в целях восстановления поперечного профиля и ровности: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проезжей части автомобильных дорог и объектов улично-дорожной сети с грунтовым покрытием;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проезжей части автомобильных дорог и объектов улично-дорожной сети с переходным (щебеночным, гравийным) покрытием;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покрытия элементов обустройства автомобильных дорог;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покрытия объектов (элементов) благоустройства в составе имущественных комплексов;</w:t>
      </w:r>
    </w:p>
    <w:p w:rsidR="00327976" w:rsidRPr="00327976" w:rsidRDefault="00327976" w:rsidP="00327976">
      <w:pPr>
        <w:ind w:firstLine="567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б) отсыпки в целях устройства покрытия объектов (элементов) благоустройства в составе имущественных комплексов;</w:t>
      </w:r>
    </w:p>
    <w:p w:rsidR="001A5F97" w:rsidRPr="00327976" w:rsidRDefault="00327976" w:rsidP="00265375">
      <w:pPr>
        <w:ind w:firstLine="567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4.3. </w:t>
      </w:r>
      <w:proofErr w:type="gramStart"/>
      <w:r w:rsidRPr="00327976">
        <w:rPr>
          <w:rFonts w:ascii="Arial" w:eastAsia="Calibri" w:hAnsi="Arial" w:cs="Arial"/>
        </w:rPr>
        <w:t xml:space="preserve">Основаниями для получения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t xml:space="preserve"> в целях выполнения работ, предусмотренных пунктами 4.1-4.2 настоящего Порядка, являются условия муниципальных контрактов на выполнение работ по реконструкции, капитальному ремонту, ремонту автомобильных дорог общего пользования местного значения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 xml:space="preserve">, объектов улично-дорожной сети, расположенных на территории </w:t>
      </w:r>
      <w:proofErr w:type="spellStart"/>
      <w:r w:rsidR="001A5F97" w:rsidRPr="001A5F97">
        <w:rPr>
          <w:rFonts w:ascii="Arial" w:eastAsia="Calibri" w:hAnsi="Arial" w:cs="Arial"/>
        </w:rPr>
        <w:t>Клетско-Почтовского</w:t>
      </w:r>
      <w:proofErr w:type="spellEnd"/>
      <w:r w:rsidR="001A5F97" w:rsidRPr="001A5F97">
        <w:rPr>
          <w:rFonts w:ascii="Arial" w:eastAsia="Calibri" w:hAnsi="Arial" w:cs="Arial"/>
        </w:rPr>
        <w:t xml:space="preserve"> сельского поселения</w:t>
      </w:r>
      <w:r w:rsidRPr="00327976">
        <w:rPr>
          <w:rFonts w:ascii="Arial" w:eastAsia="Calibri" w:hAnsi="Arial" w:cs="Arial"/>
        </w:rPr>
        <w:t xml:space="preserve">, предусматривающие использование </w:t>
      </w:r>
      <w:proofErr w:type="spellStart"/>
      <w:r w:rsidR="00265375">
        <w:rPr>
          <w:rFonts w:ascii="Arial" w:eastAsia="Calibri" w:hAnsi="Arial" w:cs="Arial"/>
          <w:bCs/>
        </w:rPr>
        <w:t>гранулята</w:t>
      </w:r>
      <w:proofErr w:type="spellEnd"/>
      <w:r w:rsidR="00265375">
        <w:rPr>
          <w:rFonts w:ascii="Arial" w:eastAsia="Calibri" w:hAnsi="Arial" w:cs="Arial"/>
          <w:bCs/>
        </w:rPr>
        <w:t xml:space="preserve"> старого </w:t>
      </w:r>
      <w:r w:rsidRPr="00327976">
        <w:rPr>
          <w:rFonts w:ascii="Arial" w:eastAsia="Calibri" w:hAnsi="Arial" w:cs="Arial"/>
          <w:bCs/>
        </w:rPr>
        <w:t>асфальтобетона</w:t>
      </w:r>
      <w:r w:rsidR="00265375">
        <w:rPr>
          <w:rFonts w:ascii="Arial" w:eastAsia="Calibri" w:hAnsi="Arial" w:cs="Arial"/>
        </w:rPr>
        <w:t>.</w:t>
      </w:r>
      <w:proofErr w:type="gramEnd"/>
    </w:p>
    <w:p w:rsidR="00327976" w:rsidRPr="00327976" w:rsidRDefault="00327976" w:rsidP="00327976">
      <w:pPr>
        <w:spacing w:before="100" w:beforeAutospacing="1" w:after="100" w:afterAutospacing="1"/>
        <w:jc w:val="right"/>
        <w:rPr>
          <w:rFonts w:eastAsia="Calibri"/>
        </w:rPr>
      </w:pPr>
    </w:p>
    <w:p w:rsidR="00327976" w:rsidRPr="00327976" w:rsidRDefault="00327976" w:rsidP="00327976">
      <w:pPr>
        <w:ind w:left="6372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Приложение 1</w:t>
      </w:r>
      <w:r w:rsidRPr="00327976">
        <w:rPr>
          <w:rFonts w:ascii="Arial" w:eastAsia="Calibri" w:hAnsi="Arial" w:cs="Arial"/>
        </w:rPr>
        <w:br/>
        <w:t xml:space="preserve">к Порядку учета, хранения, </w:t>
      </w:r>
    </w:p>
    <w:p w:rsidR="00327976" w:rsidRPr="00327976" w:rsidRDefault="00327976" w:rsidP="00327976">
      <w:pPr>
        <w:ind w:left="6372"/>
        <w:rPr>
          <w:rFonts w:eastAsia="Calibri"/>
        </w:rPr>
      </w:pPr>
      <w:r w:rsidRPr="00327976">
        <w:rPr>
          <w:rFonts w:ascii="Arial" w:eastAsia="Calibri" w:hAnsi="Arial" w:cs="Arial"/>
        </w:rPr>
        <w:t xml:space="preserve">применения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  <w:r w:rsidRPr="00327976">
        <w:rPr>
          <w:rFonts w:ascii="Arial" w:eastAsia="Calibri" w:hAnsi="Arial" w:cs="Arial"/>
        </w:rPr>
        <w:br/>
      </w:r>
      <w:r w:rsidRPr="00327976">
        <w:rPr>
          <w:rFonts w:ascii="Arial" w:eastAsia="Calibri" w:hAnsi="Arial" w:cs="Arial"/>
        </w:rPr>
        <w:br/>
      </w:r>
      <w:r w:rsidRPr="00327976">
        <w:rPr>
          <w:rFonts w:eastAsia="Calibri"/>
        </w:rPr>
        <w:t>                                     </w:t>
      </w:r>
    </w:p>
    <w:p w:rsidR="00327976" w:rsidRPr="00327976" w:rsidRDefault="00327976" w:rsidP="00327976">
      <w:pPr>
        <w:ind w:left="6372"/>
        <w:rPr>
          <w:rFonts w:eastAsia="Calibri"/>
        </w:rPr>
      </w:pPr>
    </w:p>
    <w:p w:rsidR="00327976" w:rsidRPr="00327976" w:rsidRDefault="00327976" w:rsidP="00327976">
      <w:pPr>
        <w:jc w:val="center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Акт передачи возвратных материалов</w:t>
      </w:r>
    </w:p>
    <w:p w:rsidR="00327976" w:rsidRPr="00327976" w:rsidRDefault="001A5F97" w:rsidP="00327976">
      <w:pPr>
        <w:spacing w:before="100" w:beforeAutospacing="1" w:after="100" w:afterAutospacing="1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х</w:t>
      </w:r>
      <w:proofErr w:type="gramStart"/>
      <w:r>
        <w:rPr>
          <w:rFonts w:ascii="Arial" w:eastAsia="Calibri" w:hAnsi="Arial" w:cs="Arial"/>
        </w:rPr>
        <w:t>.К</w:t>
      </w:r>
      <w:proofErr w:type="gramEnd"/>
      <w:r>
        <w:rPr>
          <w:rFonts w:ascii="Arial" w:eastAsia="Calibri" w:hAnsi="Arial" w:cs="Arial"/>
        </w:rPr>
        <w:t>летско-Почтовский</w:t>
      </w:r>
      <w:proofErr w:type="spellEnd"/>
      <w:r w:rsidR="00327976" w:rsidRPr="00327976">
        <w:rPr>
          <w:rFonts w:ascii="Arial" w:eastAsia="Calibri" w:hAnsi="Arial" w:cs="Arial"/>
        </w:rPr>
        <w:t xml:space="preserve">                                               </w:t>
      </w:r>
      <w:r>
        <w:rPr>
          <w:rFonts w:ascii="Arial" w:eastAsia="Calibri" w:hAnsi="Arial" w:cs="Arial"/>
        </w:rPr>
        <w:t xml:space="preserve">       </w:t>
      </w:r>
      <w:r w:rsidR="00327976" w:rsidRPr="00327976">
        <w:rPr>
          <w:rFonts w:ascii="Arial" w:eastAsia="Calibri" w:hAnsi="Arial" w:cs="Arial"/>
        </w:rPr>
        <w:t xml:space="preserve">          «____»________20__г.</w:t>
      </w:r>
    </w:p>
    <w:p w:rsidR="00327976" w:rsidRPr="00327976" w:rsidRDefault="00327976" w:rsidP="00327976">
      <w:pPr>
        <w:spacing w:before="100" w:beforeAutospacing="1" w:after="100" w:afterAutospacing="1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br/>
        <w:t>    Во   исполнение муниципального контракта  от  _______________  N  _______________ на выполнение                             работ                             </w:t>
      </w:r>
      <w:proofErr w:type="gramStart"/>
      <w:r w:rsidRPr="00327976">
        <w:rPr>
          <w:rFonts w:ascii="Arial" w:eastAsia="Calibri" w:hAnsi="Arial" w:cs="Arial"/>
        </w:rPr>
        <w:t>по</w:t>
      </w:r>
      <w:proofErr w:type="gramEnd"/>
      <w:r w:rsidRPr="00327976">
        <w:rPr>
          <w:rFonts w:ascii="Arial" w:eastAsia="Calibri" w:hAnsi="Arial" w:cs="Arial"/>
        </w:rPr>
        <w:t xml:space="preserve"> </w:t>
      </w:r>
      <w:r w:rsidRPr="00327976">
        <w:rPr>
          <w:rFonts w:ascii="Arial" w:eastAsia="Calibri" w:hAnsi="Arial" w:cs="Arial"/>
        </w:rPr>
        <w:br/>
        <w:t>_____________________________________________________________________________,</w:t>
      </w:r>
    </w:p>
    <w:p w:rsidR="00327976" w:rsidRPr="00327976" w:rsidRDefault="00327976" w:rsidP="0032797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 </w:t>
      </w:r>
      <w:proofErr w:type="gramStart"/>
      <w:r w:rsidRPr="00327976">
        <w:rPr>
          <w:rFonts w:ascii="Arial" w:eastAsia="Calibri" w:hAnsi="Arial" w:cs="Arial"/>
        </w:rPr>
        <w:t>представитель (наименование Подрядчика), в лице (должность, ФИО) передает,   а   представитель   (наименование   Заказчика    либо  уполномоченного  лица,  предусмотренного  муниципальным контрактом), в лице (должность, ФИО) принимает следующие материалы: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025"/>
        <w:gridCol w:w="834"/>
        <w:gridCol w:w="1028"/>
        <w:gridCol w:w="437"/>
        <w:gridCol w:w="1752"/>
        <w:gridCol w:w="2669"/>
      </w:tblGrid>
      <w:tr w:rsidR="00327976" w:rsidRPr="00327976" w:rsidTr="00DD2BA4">
        <w:trPr>
          <w:trHeight w:val="12"/>
          <w:tblCellSpacing w:w="15" w:type="dxa"/>
        </w:trPr>
        <w:tc>
          <w:tcPr>
            <w:tcW w:w="554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1848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N </w:t>
            </w:r>
            <w:proofErr w:type="gramStart"/>
            <w:r w:rsidRPr="00327976">
              <w:rPr>
                <w:rFonts w:ascii="Arial" w:eastAsia="Calibri" w:hAnsi="Arial" w:cs="Arial"/>
              </w:rPr>
              <w:t>п</w:t>
            </w:r>
            <w:proofErr w:type="gramEnd"/>
            <w:r w:rsidRPr="00327976">
              <w:rPr>
                <w:rFonts w:ascii="Arial" w:eastAsia="Calibri" w:hAnsi="Arial" w:cs="Arial"/>
              </w:rP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Наименование материала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Кол-во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Адрес объекта, с которого поступил материал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Адрес складирования материала </w:t>
            </w:r>
          </w:p>
        </w:tc>
      </w:tr>
      <w:tr w:rsidR="00327976" w:rsidRPr="00327976" w:rsidTr="00DD2BA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rHeight w:val="12"/>
          <w:tblCellSpacing w:w="15" w:type="dxa"/>
        </w:trPr>
        <w:tc>
          <w:tcPr>
            <w:tcW w:w="4805" w:type="dxa"/>
            <w:gridSpan w:val="5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blCellSpacing w:w="15" w:type="dxa"/>
        </w:trPr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Передал: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Принял:</w:t>
            </w:r>
          </w:p>
        </w:tc>
      </w:tr>
      <w:tr w:rsidR="00327976" w:rsidRPr="00327976" w:rsidTr="00DD2BA4">
        <w:trPr>
          <w:tblCellSpacing w:w="15" w:type="dxa"/>
        </w:trPr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______________________________</w:t>
            </w:r>
          </w:p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(должность, название организации, ФИО)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__________________________</w:t>
            </w:r>
          </w:p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(должность, название организации, ФИО)</w:t>
            </w:r>
          </w:p>
        </w:tc>
      </w:tr>
    </w:tbl>
    <w:p w:rsidR="00327976" w:rsidRPr="001A5F97" w:rsidRDefault="00327976" w:rsidP="00327976">
      <w:pPr>
        <w:spacing w:before="100" w:beforeAutospacing="1" w:after="100" w:afterAutospacing="1"/>
        <w:rPr>
          <w:rFonts w:ascii="Arial" w:eastAsia="Calibri" w:hAnsi="Arial" w:cs="Arial"/>
        </w:rPr>
      </w:pPr>
    </w:p>
    <w:p w:rsidR="00327976" w:rsidRDefault="00327976" w:rsidP="00327976">
      <w:pPr>
        <w:spacing w:before="100" w:beforeAutospacing="1" w:after="100" w:afterAutospacing="1"/>
        <w:rPr>
          <w:rFonts w:eastAsia="Calibri"/>
        </w:rPr>
      </w:pPr>
    </w:p>
    <w:p w:rsidR="00327976" w:rsidRDefault="00327976" w:rsidP="00327976">
      <w:pPr>
        <w:spacing w:before="100" w:beforeAutospacing="1" w:after="100" w:afterAutospacing="1"/>
        <w:rPr>
          <w:rFonts w:eastAsia="Calibri"/>
        </w:rPr>
      </w:pPr>
    </w:p>
    <w:p w:rsidR="00327976" w:rsidRPr="00327976" w:rsidRDefault="00327976" w:rsidP="00327976">
      <w:pPr>
        <w:spacing w:before="100" w:beforeAutospacing="1" w:after="100" w:afterAutospacing="1"/>
        <w:rPr>
          <w:rFonts w:eastAsia="Calibri"/>
        </w:rPr>
      </w:pPr>
      <w:bookmarkStart w:id="0" w:name="_GoBack"/>
      <w:bookmarkEnd w:id="0"/>
    </w:p>
    <w:p w:rsidR="00327976" w:rsidRPr="00327976" w:rsidRDefault="00327976" w:rsidP="00327976">
      <w:pPr>
        <w:spacing w:before="100" w:beforeAutospacing="1" w:after="100" w:afterAutospacing="1"/>
        <w:jc w:val="right"/>
        <w:rPr>
          <w:rFonts w:ascii="Arial" w:eastAsia="Calibri" w:hAnsi="Arial" w:cs="Arial"/>
        </w:rPr>
      </w:pPr>
    </w:p>
    <w:p w:rsidR="00327976" w:rsidRPr="00327976" w:rsidRDefault="00327976" w:rsidP="00327976">
      <w:pPr>
        <w:ind w:left="6372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lastRenderedPageBreak/>
        <w:t>Приложение 2</w:t>
      </w:r>
      <w:r w:rsidRPr="00327976">
        <w:rPr>
          <w:rFonts w:ascii="Arial" w:eastAsia="Calibri" w:hAnsi="Arial" w:cs="Arial"/>
        </w:rPr>
        <w:br/>
        <w:t xml:space="preserve">к Порядку учета, хранения, </w:t>
      </w:r>
    </w:p>
    <w:p w:rsidR="00327976" w:rsidRPr="00327976" w:rsidRDefault="00327976" w:rsidP="00327976">
      <w:pPr>
        <w:ind w:left="6372"/>
        <w:rPr>
          <w:rFonts w:ascii="Arial" w:eastAsia="Calibri" w:hAnsi="Arial" w:cs="Arial"/>
          <w:bCs/>
        </w:rPr>
      </w:pPr>
      <w:r w:rsidRPr="00327976">
        <w:rPr>
          <w:rFonts w:ascii="Arial" w:eastAsia="Calibri" w:hAnsi="Arial" w:cs="Arial"/>
        </w:rPr>
        <w:t xml:space="preserve">применения </w:t>
      </w:r>
      <w:proofErr w:type="spellStart"/>
      <w:r w:rsidRPr="00327976">
        <w:rPr>
          <w:rFonts w:ascii="Arial" w:eastAsia="Calibri" w:hAnsi="Arial" w:cs="Arial"/>
          <w:bCs/>
        </w:rPr>
        <w:t>гранулята</w:t>
      </w:r>
      <w:proofErr w:type="spellEnd"/>
      <w:r w:rsidRPr="00327976">
        <w:rPr>
          <w:rFonts w:ascii="Arial" w:eastAsia="Calibri" w:hAnsi="Arial" w:cs="Arial"/>
          <w:bCs/>
        </w:rPr>
        <w:t xml:space="preserve"> старого асфальтобетона</w:t>
      </w:r>
    </w:p>
    <w:p w:rsidR="00327976" w:rsidRPr="00327976" w:rsidRDefault="00327976" w:rsidP="00327976">
      <w:pPr>
        <w:spacing w:before="100" w:beforeAutospacing="1" w:after="100" w:afterAutospacing="1"/>
        <w:rPr>
          <w:rFonts w:ascii="Arial" w:eastAsia="Calibri" w:hAnsi="Arial" w:cs="Arial"/>
        </w:rPr>
      </w:pPr>
    </w:p>
    <w:p w:rsidR="00327976" w:rsidRPr="00327976" w:rsidRDefault="00327976" w:rsidP="00327976">
      <w:pPr>
        <w:jc w:val="center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 xml:space="preserve">Накладная ____ </w:t>
      </w:r>
      <w:proofErr w:type="gramStart"/>
      <w:r w:rsidRPr="00327976">
        <w:rPr>
          <w:rFonts w:ascii="Arial" w:eastAsia="Calibri" w:hAnsi="Arial" w:cs="Arial"/>
        </w:rPr>
        <w:t>от</w:t>
      </w:r>
      <w:proofErr w:type="gramEnd"/>
      <w:r w:rsidRPr="00327976">
        <w:rPr>
          <w:rFonts w:ascii="Arial" w:eastAsia="Calibri" w:hAnsi="Arial" w:cs="Arial"/>
        </w:rPr>
        <w:t xml:space="preserve"> __________</w:t>
      </w:r>
    </w:p>
    <w:p w:rsidR="00327976" w:rsidRPr="00327976" w:rsidRDefault="00327976" w:rsidP="00327976">
      <w:pPr>
        <w:jc w:val="center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на прием-отпуск возвратных материалов (форма)</w:t>
      </w:r>
    </w:p>
    <w:p w:rsidR="00327976" w:rsidRPr="00327976" w:rsidRDefault="00327976" w:rsidP="00327976">
      <w:pPr>
        <w:spacing w:before="100" w:beforeAutospacing="1" w:after="100" w:afterAutospacing="1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br/>
        <w:t>Отправитель _______________________________________________________________</w:t>
      </w:r>
    </w:p>
    <w:p w:rsidR="00327976" w:rsidRPr="00327976" w:rsidRDefault="00327976" w:rsidP="00327976">
      <w:pPr>
        <w:spacing w:before="100" w:beforeAutospacing="1" w:after="100" w:afterAutospacing="1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Получатель ________________________________________________________________</w:t>
      </w:r>
    </w:p>
    <w:p w:rsidR="00327976" w:rsidRPr="00327976" w:rsidRDefault="00327976" w:rsidP="00327976">
      <w:pPr>
        <w:spacing w:before="100" w:beforeAutospacing="1" w:after="100" w:afterAutospacing="1"/>
        <w:rPr>
          <w:rFonts w:ascii="Arial" w:eastAsia="Calibri" w:hAnsi="Arial" w:cs="Arial"/>
        </w:rPr>
      </w:pPr>
      <w:r w:rsidRPr="00327976">
        <w:rPr>
          <w:rFonts w:ascii="Arial" w:eastAsia="Calibri" w:hAnsi="Arial" w:cs="Arial"/>
        </w:rPr>
        <w:t>Основание 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0"/>
        <w:gridCol w:w="3258"/>
        <w:gridCol w:w="525"/>
        <w:gridCol w:w="966"/>
        <w:gridCol w:w="1485"/>
        <w:gridCol w:w="2241"/>
      </w:tblGrid>
      <w:tr w:rsidR="00327976" w:rsidRPr="00327976" w:rsidTr="00DD2BA4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3326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N </w:t>
            </w:r>
            <w:proofErr w:type="gramStart"/>
            <w:r w:rsidRPr="00327976">
              <w:rPr>
                <w:rFonts w:ascii="Arial" w:eastAsia="Calibri" w:hAnsi="Arial" w:cs="Arial"/>
              </w:rPr>
              <w:t>п</w:t>
            </w:r>
            <w:proofErr w:type="gramEnd"/>
            <w:r w:rsidRPr="00327976">
              <w:rPr>
                <w:rFonts w:ascii="Arial" w:eastAsia="Calibri" w:hAnsi="Arial" w:cs="Arial"/>
              </w:rPr>
              <w:t xml:space="preserve">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Наименование материала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Кол-во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 xml:space="preserve">Примечание </w:t>
            </w:r>
          </w:p>
        </w:tc>
      </w:tr>
      <w:tr w:rsidR="00327976" w:rsidRPr="00327976" w:rsidTr="00DD2BA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rHeight w:val="12"/>
          <w:tblCellSpacing w:w="15" w:type="dxa"/>
        </w:trPr>
        <w:tc>
          <w:tcPr>
            <w:tcW w:w="4805" w:type="dxa"/>
            <w:gridSpan w:val="3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</w:rPr>
            </w:pPr>
          </w:p>
        </w:tc>
        <w:tc>
          <w:tcPr>
            <w:tcW w:w="4620" w:type="dxa"/>
            <w:gridSpan w:val="3"/>
            <w:vAlign w:val="center"/>
          </w:tcPr>
          <w:p w:rsidR="00327976" w:rsidRPr="00327976" w:rsidRDefault="00327976" w:rsidP="003279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976" w:rsidRPr="00327976" w:rsidTr="00DD2BA4">
        <w:trPr>
          <w:tblCellSpacing w:w="15" w:type="dxa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Отпустил: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Получил:</w:t>
            </w:r>
          </w:p>
        </w:tc>
      </w:tr>
      <w:tr w:rsidR="00327976" w:rsidRPr="00327976" w:rsidTr="00DD2BA4">
        <w:trPr>
          <w:tblCellSpacing w:w="15" w:type="dxa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_____________________________</w:t>
            </w:r>
          </w:p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(должность, подпись, расшифровка подписи)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______________________________</w:t>
            </w:r>
          </w:p>
          <w:p w:rsidR="00327976" w:rsidRPr="00327976" w:rsidRDefault="00327976" w:rsidP="0032797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327976">
              <w:rPr>
                <w:rFonts w:ascii="Arial" w:eastAsia="Calibri" w:hAnsi="Arial" w:cs="Arial"/>
              </w:rPr>
              <w:t>(должность, подпись, расшифровка подписи)</w:t>
            </w:r>
          </w:p>
        </w:tc>
      </w:tr>
      <w:tr w:rsidR="00327976" w:rsidRPr="00327976" w:rsidTr="00DD2BA4">
        <w:trPr>
          <w:tblCellSpacing w:w="15" w:type="dxa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proofErr w:type="spellStart"/>
            <w:r w:rsidRPr="00327976">
              <w:rPr>
                <w:rFonts w:ascii="Arial" w:eastAsia="Calibri" w:hAnsi="Arial" w:cs="Arial"/>
              </w:rPr>
              <w:t>м.п</w:t>
            </w:r>
            <w:proofErr w:type="spellEnd"/>
            <w:r w:rsidRPr="00327976">
              <w:rPr>
                <w:rFonts w:ascii="Arial" w:eastAsia="Calibri" w:hAnsi="Arial" w:cs="Arial"/>
              </w:rPr>
              <w:t>. (при наличии)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7976" w:rsidRPr="00327976" w:rsidRDefault="00327976" w:rsidP="003279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proofErr w:type="spellStart"/>
            <w:r w:rsidRPr="00327976">
              <w:rPr>
                <w:rFonts w:ascii="Arial" w:eastAsia="Calibri" w:hAnsi="Arial" w:cs="Arial"/>
              </w:rPr>
              <w:t>м.п</w:t>
            </w:r>
            <w:proofErr w:type="spellEnd"/>
            <w:r w:rsidRPr="00327976">
              <w:rPr>
                <w:rFonts w:ascii="Arial" w:eastAsia="Calibri" w:hAnsi="Arial" w:cs="Arial"/>
              </w:rPr>
              <w:t>. (при наличии)</w:t>
            </w:r>
          </w:p>
        </w:tc>
      </w:tr>
    </w:tbl>
    <w:p w:rsidR="00327976" w:rsidRPr="00327976" w:rsidRDefault="00327976" w:rsidP="0032797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27976" w:rsidRPr="001A5F97" w:rsidRDefault="00327976" w:rsidP="00327976">
      <w:pPr>
        <w:rPr>
          <w:rFonts w:ascii="Arial" w:hAnsi="Arial" w:cs="Arial"/>
        </w:rPr>
      </w:pPr>
    </w:p>
    <w:p w:rsidR="001A5F97" w:rsidRPr="001A5F97" w:rsidRDefault="001A5F97">
      <w:pPr>
        <w:rPr>
          <w:rFonts w:ascii="Arial" w:hAnsi="Arial" w:cs="Arial"/>
        </w:rPr>
      </w:pPr>
    </w:p>
    <w:sectPr w:rsidR="001A5F97" w:rsidRPr="001A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A5F97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375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3347"/>
    <w:rsid w:val="00323D0D"/>
    <w:rsid w:val="003249CB"/>
    <w:rsid w:val="00326136"/>
    <w:rsid w:val="0032797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51A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6713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97C8-7BF8-4A89-935D-50C1687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2019-03-27T11:41:00Z</cp:lastPrinted>
  <dcterms:created xsi:type="dcterms:W3CDTF">2019-03-27T11:03:00Z</dcterms:created>
  <dcterms:modified xsi:type="dcterms:W3CDTF">2019-03-27T11:41:00Z</dcterms:modified>
</cp:coreProperties>
</file>