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D" w:rsidRDefault="008B1B7D" w:rsidP="008B1B7D">
      <w:pPr>
        <w:pStyle w:val="Standard"/>
      </w:pPr>
      <w:r>
        <w:rPr>
          <w:b/>
          <w:bCs/>
          <w:sz w:val="28"/>
          <w:szCs w:val="34"/>
          <w:lang w:val="ru-RU"/>
        </w:rPr>
        <w:br/>
        <w:t xml:space="preserve">                                             АДМИНИСТРАЦИЯ</w:t>
      </w:r>
    </w:p>
    <w:p w:rsidR="008B1B7D" w:rsidRDefault="008B1B7D" w:rsidP="008B1B7D">
      <w:pPr>
        <w:pStyle w:val="Standard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КЛЕТСКО-ПОЧТОВСКОГО  СЕЛЬСКОГО ПОСЕЛЕНИЯ    СЕРАФИМОВИЧСКОГО  МУНИЦИПАЛЬНОГО  РАЙОНА</w:t>
      </w:r>
    </w:p>
    <w:p w:rsidR="008B1B7D" w:rsidRPr="002C1160" w:rsidRDefault="008B1B7D" w:rsidP="008B1B7D">
      <w:pPr>
        <w:pStyle w:val="Standard"/>
        <w:pBdr>
          <w:bottom w:val="single" w:sz="12" w:space="1" w:color="auto"/>
        </w:pBd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ВОЛГОГРАДСКОЙ ОБЛАСТИ</w:t>
      </w:r>
    </w:p>
    <w:p w:rsidR="008B1B7D" w:rsidRDefault="008B1B7D" w:rsidP="008B1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7D" w:rsidRPr="002C1160" w:rsidRDefault="008B1B7D" w:rsidP="008B1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1B7D" w:rsidRDefault="008B1B7D" w:rsidP="008B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19</w:t>
      </w:r>
      <w:r>
        <w:rPr>
          <w:rFonts w:ascii="Times New Roman" w:hAnsi="Times New Roman" w:cs="Times New Roman"/>
          <w:sz w:val="24"/>
          <w:szCs w:val="24"/>
        </w:rPr>
        <w:t xml:space="preserve"> июня 2018 года</w:t>
      </w:r>
    </w:p>
    <w:p w:rsidR="008B1B7D" w:rsidRDefault="008B1B7D" w:rsidP="008B1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7D" w:rsidRDefault="008B1B7D" w:rsidP="008B1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8B1B7D" w:rsidRDefault="008B1B7D" w:rsidP="008B1B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B1B7D" w:rsidRDefault="008B1B7D" w:rsidP="008B1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22 января 2018 года</w:t>
      </w:r>
    </w:p>
    <w:p w:rsidR="008B1B7D" w:rsidRDefault="008B1B7D" w:rsidP="008B1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 «Об утверждении Положения </w:t>
      </w:r>
    </w:p>
    <w:p w:rsidR="008B1B7D" w:rsidRDefault="008B1B7D" w:rsidP="008B1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</w:t>
      </w:r>
    </w:p>
    <w:p w:rsidR="008B1B7D" w:rsidRDefault="008B1B7D" w:rsidP="008B1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B1B7D" w:rsidRDefault="008B1B7D" w:rsidP="008B1B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культурно-досуговый центр»</w:t>
      </w:r>
    </w:p>
    <w:p w:rsidR="008B1B7D" w:rsidRDefault="008B1B7D" w:rsidP="008B1B7D">
      <w:pPr>
        <w:rPr>
          <w:rFonts w:ascii="Times New Roman" w:hAnsi="Times New Roman" w:cs="Times New Roman"/>
          <w:sz w:val="24"/>
          <w:szCs w:val="24"/>
        </w:rPr>
      </w:pPr>
    </w:p>
    <w:p w:rsidR="008B1B7D" w:rsidRDefault="008B1B7D" w:rsidP="008B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Единым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2018год, утвержденными решением трехсторонней комиссией по регулированию социально-трудовых отношений от 22.12.2017 г.,</w:t>
      </w:r>
      <w:proofErr w:type="gramEnd"/>
    </w:p>
    <w:p w:rsidR="008B1B7D" w:rsidRDefault="008B1B7D" w:rsidP="008B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1B7D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>
        <w:rPr>
          <w:rFonts w:ascii="Times New Roman" w:hAnsi="Times New Roman" w:cs="Times New Roman"/>
          <w:sz w:val="24"/>
          <w:szCs w:val="24"/>
        </w:rPr>
        <w:t>приложения № 1 и № 2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1B7D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22 января 2018 года </w:t>
      </w:r>
      <w:r>
        <w:rPr>
          <w:rFonts w:ascii="Times New Roman" w:hAnsi="Times New Roman" w:cs="Times New Roman"/>
          <w:sz w:val="24"/>
          <w:szCs w:val="24"/>
        </w:rPr>
        <w:t>№ 8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об оплате труда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</w:t>
      </w:r>
      <w:r>
        <w:rPr>
          <w:rFonts w:ascii="Times New Roman" w:hAnsi="Times New Roman" w:cs="Times New Roman"/>
          <w:sz w:val="24"/>
          <w:szCs w:val="24"/>
        </w:rPr>
        <w:t>ко-</w:t>
      </w:r>
      <w:r>
        <w:rPr>
          <w:rFonts w:ascii="Times New Roman" w:hAnsi="Times New Roman" w:cs="Times New Roman"/>
          <w:sz w:val="24"/>
          <w:szCs w:val="24"/>
        </w:rPr>
        <w:t>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культурно-досуговый центр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вступает в силу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распространят свое действие на правоотношения, возникшие с 01 июня 2018 года.</w:t>
      </w: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Володин В.И.</w:t>
      </w: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C27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2765B" w:rsidRDefault="00C2765B" w:rsidP="00C27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765B" w:rsidRDefault="00C2765B" w:rsidP="00C27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C2765B" w:rsidRPr="004B2C6B" w:rsidRDefault="00C2765B" w:rsidP="00C27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поселения от 19 июня 2018 года № 32</w:t>
      </w: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</w:t>
      </w:r>
    </w:p>
    <w:p w:rsidR="004B2C6B" w:rsidRPr="004B2C6B" w:rsidRDefault="004B2C6B" w:rsidP="004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БАЗОВЫХ (МИНИМАЛЬНЫХ) ОКЛАДОВ (СТАВОК) РАБОТНИКОВ МУНИЦИПАЛЬНОГО УЧРЕЖДЕНИЯ  КУЛЬТУРЫ МКУК «КЛЕТСКО-ПОЧТОВСКИЙ КДЦ», ПО ДОЛЖНОСТЯМ (ПРОФЕССИЯМ), ОТНЕСЕННЫМ К ПРОФЕССИОНАЛЬНЫМ КВАЛИФИКАЦИОННЫМ ГРУППАМ И КВАЛИФИКАЦИОННЫМ УРОВНЯМ,</w:t>
      </w:r>
    </w:p>
    <w:p w:rsidR="004B2C6B" w:rsidRPr="004B2C6B" w:rsidRDefault="004B2C6B" w:rsidP="004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 ДОЛЖНОСТЯМ (ПРОФЕССИЯМ), НЕ ОТНЕСЕННЫМ</w:t>
      </w:r>
    </w:p>
    <w:p w:rsidR="004B2C6B" w:rsidRPr="004B2C6B" w:rsidRDefault="004B2C6B" w:rsidP="004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ПРОФЕССИОНАЛЬНЫМ КВАЛИФИКАЦИОННЫМ ГРУППАМ</w:t>
      </w: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125"/>
        <w:gridCol w:w="2210"/>
      </w:tblGrid>
      <w:tr w:rsidR="004B2C6B" w:rsidRPr="004B2C6B" w:rsidTr="00380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2C6B" w:rsidRPr="004B2C6B" w:rsidRDefault="004B2C6B" w:rsidP="00C2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2C6B" w:rsidRPr="004B2C6B" w:rsidRDefault="004B2C6B" w:rsidP="00C2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C6B" w:rsidRPr="004B2C6B" w:rsidRDefault="004B2C6B" w:rsidP="00C2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базового (минимального) оклада (ставки) (рублей)</w:t>
            </w:r>
          </w:p>
        </w:tc>
      </w:tr>
      <w:tr w:rsidR="004B2C6B" w:rsidRPr="004B2C6B" w:rsidTr="003800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4B2C6B" w:rsidRPr="004B2C6B" w:rsidRDefault="004B2C6B" w:rsidP="00C2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</w:tcPr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2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C6B" w:rsidRPr="004B2C6B" w:rsidRDefault="004B2C6B" w:rsidP="00C2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Профессиональная квалификационная группа               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"Должности работников культуры, искусства и                                                                кинематографии среднего звена":                                                                                                                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кружка, аккомпаниатор, </w:t>
      </w:r>
      <w:proofErr w:type="spellStart"/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</w:t>
      </w:r>
      <w:proofErr w:type="spellEnd"/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>13878,00</w:t>
      </w: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5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Профессиональная квалификационная группа</w:t>
      </w:r>
    </w:p>
    <w:p w:rsidR="00C2765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«Должности рабо</w:t>
      </w:r>
      <w:r w:rsid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культуры, искусства</w:t>
      </w: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кинематографии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звена":                         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концертмейстер, главный библиотекарь, библиотекарь, режиссер,                                                               методист  клубного учреждения, звукооператор                                         </w:t>
      </w:r>
      <w:r w:rsid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6200,00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Профессиональная квалификационная группа "Должности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руководящего состава учреждений культуры, искусства и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кинематографии":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(сектором</w:t>
      </w:r>
      <w:proofErr w:type="gramStart"/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иблиотеки,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13933,00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сельским клубом,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>13878,00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балетмейстер, хормейстер,  руководитель </w:t>
      </w:r>
      <w:proofErr w:type="gramStart"/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клубного</w:t>
      </w:r>
      <w:proofErr w:type="gramEnd"/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– любительского   объединения, студии, коллектива самодеятельного искусства, клуба     по интересам,  имеющих звание «народный», образцовый», </w:t>
      </w:r>
      <w:proofErr w:type="gramEnd"/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Профессиональная квалификационная группа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"Общеотраслевые должности служащих третьего уровня"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 квалификационный уровень:                                                                             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91"/>
      <w:bookmarkEnd w:id="1"/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бухгалтер                                                                                                </w:t>
      </w:r>
      <w:r w:rsid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>6140</w:t>
      </w: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                                                         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  Профессиональная квалификационная группа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"Общеотраслевые должности служащих четвертого уровня"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 квалификационный уровень                                                                           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Директор (начальник, заведующий)  филиала,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другого обособленного  подразделения                      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13878</w:t>
      </w: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41"/>
      <w:bookmarkEnd w:id="2"/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4.0.   Профессиональные квалификационные группы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общеотраслевых профессий рабочих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Профессиональная квалификационная группа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"Общеотраслевые профессии рабочих первого уровня"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 квалификационный уровень:                                                                                                               </w:t>
      </w:r>
    </w:p>
    <w:p w:rsidR="004B2C6B" w:rsidRPr="00C2765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лесарь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>6905,00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Слесарь                                                                                                  </w:t>
      </w:r>
      <w:r w:rsid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6140,00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уборщик служебных помещений,                                                          </w:t>
      </w:r>
      <w:r w:rsid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2765B"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>6906,00</w:t>
      </w: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5629"/>
        <w:gridCol w:w="1031"/>
        <w:gridCol w:w="1129"/>
        <w:gridCol w:w="713"/>
      </w:tblGrid>
      <w:tr w:rsidR="004B2C6B" w:rsidRPr="004B2C6B" w:rsidTr="00380081">
        <w:tblPrEx>
          <w:tblCellMar>
            <w:top w:w="0" w:type="dxa"/>
            <w:bottom w:w="0" w:type="dxa"/>
          </w:tblCellMar>
        </w:tblPrEx>
        <w:trPr>
          <w:gridBefore w:val="1"/>
          <w:wBefore w:w="567" w:type="dxa"/>
          <w:trHeight w:val="70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2C6B" w:rsidRPr="004B2C6B" w:rsidRDefault="004B2C6B" w:rsidP="004B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6B" w:rsidRPr="004B2C6B" w:rsidRDefault="004B2C6B" w:rsidP="004B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6B" w:rsidRPr="004B2C6B" w:rsidRDefault="004B2C6B" w:rsidP="004B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6B" w:rsidRPr="004B2C6B" w:rsidTr="0038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13" w:type="dxa"/>
          <w:trHeight w:val="363"/>
        </w:trPr>
        <w:tc>
          <w:tcPr>
            <w:tcW w:w="6480" w:type="dxa"/>
            <w:gridSpan w:val="3"/>
          </w:tcPr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6B" w:rsidRPr="004B2C6B" w:rsidTr="0038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13" w:type="dxa"/>
          <w:trHeight w:val="153"/>
        </w:trPr>
        <w:tc>
          <w:tcPr>
            <w:tcW w:w="6480" w:type="dxa"/>
            <w:gridSpan w:val="3"/>
          </w:tcPr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C6B" w:rsidRPr="004B2C6B" w:rsidTr="0038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13" w:type="dxa"/>
          <w:trHeight w:val="153"/>
        </w:trPr>
        <w:tc>
          <w:tcPr>
            <w:tcW w:w="6480" w:type="dxa"/>
            <w:gridSpan w:val="3"/>
          </w:tcPr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B2C6B" w:rsidRPr="004B2C6B" w:rsidTr="0038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13" w:type="dxa"/>
          <w:trHeight w:val="153"/>
        </w:trPr>
        <w:tc>
          <w:tcPr>
            <w:tcW w:w="6480" w:type="dxa"/>
            <w:gridSpan w:val="3"/>
          </w:tcPr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5B" w:rsidRDefault="00C2765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5B" w:rsidRPr="004B2C6B" w:rsidRDefault="00C2765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Default="004B2C6B" w:rsidP="004B2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765B" w:rsidRDefault="00C2765B" w:rsidP="00C27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765B" w:rsidRDefault="00C2765B" w:rsidP="00C27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C2765B" w:rsidRPr="004B2C6B" w:rsidRDefault="00C2765B" w:rsidP="00C27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поселения от 19 июня 2018 года № 32</w:t>
      </w:r>
    </w:p>
    <w:p w:rsidR="00C2765B" w:rsidRPr="004B2C6B" w:rsidRDefault="00C2765B" w:rsidP="004B2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РАЗМЕРЫ</w:t>
      </w:r>
    </w:p>
    <w:p w:rsidR="004B2C6B" w:rsidRPr="004B2C6B" w:rsidRDefault="004B2C6B" w:rsidP="004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окладов работников МКУК «</w:t>
      </w:r>
      <w:proofErr w:type="spellStart"/>
      <w:r w:rsidRPr="004B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Клетско-Почтовский</w:t>
      </w:r>
      <w:proofErr w:type="spellEnd"/>
      <w:r w:rsidRPr="004B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КДЦ»</w:t>
      </w:r>
    </w:p>
    <w:p w:rsidR="004B2C6B" w:rsidRPr="004B2C6B" w:rsidRDefault="004B2C6B" w:rsidP="004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4B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включенных</w:t>
      </w:r>
      <w:proofErr w:type="gramEnd"/>
      <w:r w:rsidRPr="004B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профессиональные квалификационные группы</w:t>
      </w:r>
    </w:p>
    <w:p w:rsidR="004B2C6B" w:rsidRPr="004B2C6B" w:rsidRDefault="004B2C6B" w:rsidP="004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4B2C6B" w:rsidRPr="004B2C6B" w:rsidTr="00380081">
        <w:tc>
          <w:tcPr>
            <w:tcW w:w="4952" w:type="dxa"/>
            <w:shd w:val="clear" w:color="auto" w:fill="auto"/>
          </w:tcPr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953" w:type="dxa"/>
            <w:shd w:val="clear" w:color="auto" w:fill="auto"/>
          </w:tcPr>
          <w:p w:rsidR="004B2C6B" w:rsidRPr="004B2C6B" w:rsidRDefault="004B2C6B" w:rsidP="004B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размер оклада (рублей)</w:t>
            </w:r>
          </w:p>
        </w:tc>
      </w:tr>
      <w:tr w:rsidR="004B2C6B" w:rsidRPr="004B2C6B" w:rsidTr="00380081">
        <w:tc>
          <w:tcPr>
            <w:tcW w:w="4952" w:type="dxa"/>
            <w:shd w:val="clear" w:color="auto" w:fill="auto"/>
          </w:tcPr>
          <w:p w:rsidR="004B2C6B" w:rsidRPr="004B2C6B" w:rsidRDefault="004B2C6B" w:rsidP="00C2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3" w:type="dxa"/>
            <w:shd w:val="clear" w:color="auto" w:fill="auto"/>
          </w:tcPr>
          <w:p w:rsidR="004B2C6B" w:rsidRPr="004B2C6B" w:rsidRDefault="004B2C6B" w:rsidP="00C2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руководитель                                                </w:t>
      </w:r>
      <w:r w:rsidR="00C2765B" w:rsidRPr="00C2765B">
        <w:rPr>
          <w:rFonts w:ascii="Times New Roman" w:eastAsia="Times New Roman" w:hAnsi="Times New Roman" w:cs="Times New Roman"/>
          <w:sz w:val="24"/>
          <w:szCs w:val="24"/>
          <w:lang w:eastAsia="ru-RU"/>
        </w:rPr>
        <w:t>15606,00</w:t>
      </w: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Pr="004B2C6B" w:rsidRDefault="004B2C6B" w:rsidP="004B2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6B" w:rsidRDefault="004B2C6B" w:rsidP="004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2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3E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5BC2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2806"/>
    <w:rsid w:val="004343EB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2C6B"/>
    <w:rsid w:val="004B4B86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A433B"/>
    <w:rsid w:val="008A6099"/>
    <w:rsid w:val="008A7C84"/>
    <w:rsid w:val="008B1B7D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D3"/>
    <w:rsid w:val="00936327"/>
    <w:rsid w:val="009373F2"/>
    <w:rsid w:val="00940814"/>
    <w:rsid w:val="00944EFF"/>
    <w:rsid w:val="00945256"/>
    <w:rsid w:val="009472F6"/>
    <w:rsid w:val="00952C0A"/>
    <w:rsid w:val="00953D96"/>
    <w:rsid w:val="0095580E"/>
    <w:rsid w:val="00955B5A"/>
    <w:rsid w:val="00956FD6"/>
    <w:rsid w:val="0095730E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521F1"/>
    <w:rsid w:val="00A55C1C"/>
    <w:rsid w:val="00A57BF5"/>
    <w:rsid w:val="00A57DC6"/>
    <w:rsid w:val="00A63072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5A5D"/>
    <w:rsid w:val="00C17104"/>
    <w:rsid w:val="00C1731E"/>
    <w:rsid w:val="00C24023"/>
    <w:rsid w:val="00C26761"/>
    <w:rsid w:val="00C27619"/>
    <w:rsid w:val="00C2765B"/>
    <w:rsid w:val="00C27900"/>
    <w:rsid w:val="00C3063A"/>
    <w:rsid w:val="00C3111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3ACB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C2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C2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2018-06-20T11:13:00Z</cp:lastPrinted>
  <dcterms:created xsi:type="dcterms:W3CDTF">2018-06-20T10:46:00Z</dcterms:created>
  <dcterms:modified xsi:type="dcterms:W3CDTF">2018-06-20T11:16:00Z</dcterms:modified>
</cp:coreProperties>
</file>