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C7" w:rsidRDefault="008B34C7" w:rsidP="008B34C7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АДМИНИСТРАЦИЯ </w:t>
      </w:r>
    </w:p>
    <w:p w:rsidR="008B34C7" w:rsidRDefault="008B34C7" w:rsidP="008B34C7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КЛЕТСКО-ПОЧТОВСКОГО СЕЛЬСКОГО ПОСЕЛЕНЯ </w:t>
      </w:r>
    </w:p>
    <w:p w:rsidR="008B34C7" w:rsidRDefault="008B34C7" w:rsidP="008B34C7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kern w:val="2"/>
          <w:sz w:val="24"/>
          <w:szCs w:val="24"/>
          <w:lang w:eastAsia="ar-SA"/>
        </w:rPr>
        <w:t>СЕРАФИМОВИЧСКОГО МУНИЦИПАЛЬНОГО РАЙОНА</w:t>
      </w:r>
    </w:p>
    <w:p w:rsidR="008B34C7" w:rsidRDefault="008B34C7" w:rsidP="008B34C7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kern w:val="2"/>
          <w:sz w:val="24"/>
          <w:szCs w:val="24"/>
          <w:lang w:eastAsia="ar-SA"/>
        </w:rPr>
        <w:t>ВОЛГОГРАДСКОЙ ОБЛАСТИ</w:t>
      </w:r>
    </w:p>
    <w:p w:rsidR="008B34C7" w:rsidRDefault="008B34C7" w:rsidP="008B34C7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i/>
          <w:kern w:val="2"/>
          <w:sz w:val="24"/>
          <w:szCs w:val="24"/>
          <w:lang w:eastAsia="ar-SA"/>
        </w:rPr>
      </w:pPr>
      <w:r>
        <w:rPr>
          <w:rFonts w:ascii="Arial" w:hAnsi="Arial" w:cs="Arial"/>
          <w:i/>
          <w:kern w:val="2"/>
          <w:sz w:val="24"/>
          <w:szCs w:val="24"/>
          <w:lang w:eastAsia="ar-SA"/>
        </w:rPr>
        <w:t xml:space="preserve">403459. Волгоградская область </w:t>
      </w:r>
      <w:proofErr w:type="spellStart"/>
      <w:r>
        <w:rPr>
          <w:rFonts w:ascii="Arial" w:hAnsi="Arial" w:cs="Arial"/>
          <w:i/>
          <w:kern w:val="2"/>
          <w:sz w:val="24"/>
          <w:szCs w:val="24"/>
          <w:lang w:eastAsia="ar-SA"/>
        </w:rPr>
        <w:t>Серафимовичский</w:t>
      </w:r>
      <w:proofErr w:type="spellEnd"/>
      <w:r>
        <w:rPr>
          <w:rFonts w:ascii="Arial" w:hAnsi="Arial" w:cs="Arial"/>
          <w:i/>
          <w:kern w:val="2"/>
          <w:sz w:val="24"/>
          <w:szCs w:val="24"/>
          <w:lang w:eastAsia="ar-SA"/>
        </w:rPr>
        <w:t xml:space="preserve"> муниципальный район </w:t>
      </w:r>
      <w:proofErr w:type="spellStart"/>
      <w:r>
        <w:rPr>
          <w:rFonts w:ascii="Arial" w:hAnsi="Arial" w:cs="Arial"/>
          <w:i/>
          <w:kern w:val="2"/>
          <w:sz w:val="24"/>
          <w:szCs w:val="24"/>
          <w:lang w:eastAsia="ar-SA"/>
        </w:rPr>
        <w:t>х</w:t>
      </w:r>
      <w:proofErr w:type="gramStart"/>
      <w:r>
        <w:rPr>
          <w:rFonts w:ascii="Arial" w:hAnsi="Arial" w:cs="Arial"/>
          <w:i/>
          <w:kern w:val="2"/>
          <w:sz w:val="24"/>
          <w:szCs w:val="24"/>
          <w:lang w:eastAsia="ar-SA"/>
        </w:rPr>
        <w:t>.К</w:t>
      </w:r>
      <w:proofErr w:type="gramEnd"/>
      <w:r>
        <w:rPr>
          <w:rFonts w:ascii="Arial" w:hAnsi="Arial" w:cs="Arial"/>
          <w:i/>
          <w:kern w:val="2"/>
          <w:sz w:val="24"/>
          <w:szCs w:val="24"/>
          <w:lang w:eastAsia="ar-SA"/>
        </w:rPr>
        <w:t>летско-Почтовский</w:t>
      </w:r>
      <w:proofErr w:type="spellEnd"/>
      <w:r>
        <w:rPr>
          <w:rFonts w:ascii="Arial" w:hAnsi="Arial" w:cs="Arial"/>
          <w:i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4"/>
          <w:szCs w:val="24"/>
          <w:lang w:eastAsia="ar-SA"/>
        </w:rPr>
        <w:t>ул.Центральная</w:t>
      </w:r>
      <w:proofErr w:type="spellEnd"/>
      <w:r>
        <w:rPr>
          <w:rFonts w:ascii="Arial" w:hAnsi="Arial" w:cs="Arial"/>
          <w:i/>
          <w:kern w:val="2"/>
          <w:sz w:val="24"/>
          <w:szCs w:val="24"/>
          <w:lang w:eastAsia="ar-SA"/>
        </w:rPr>
        <w:t xml:space="preserve"> 51</w:t>
      </w:r>
    </w:p>
    <w:p w:rsidR="008B34C7" w:rsidRDefault="008B34C7" w:rsidP="008B34C7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Arial" w:hAnsi="Arial" w:cs="Arial"/>
        </w:rPr>
      </w:pPr>
    </w:p>
    <w:p w:rsidR="008B34C7" w:rsidRDefault="008B34C7" w:rsidP="008B34C7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B34C7" w:rsidRDefault="008B34C7" w:rsidP="008B34C7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Arial" w:hAnsi="Arial" w:cs="Arial"/>
          <w:b/>
        </w:rPr>
      </w:pPr>
    </w:p>
    <w:p w:rsidR="008B34C7" w:rsidRDefault="00F962DF" w:rsidP="008B34C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43</w:t>
      </w:r>
      <w:r w:rsidR="008B34C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</w:t>
      </w:r>
      <w:r w:rsidR="00FB7B5C">
        <w:rPr>
          <w:rFonts w:ascii="Arial" w:hAnsi="Arial" w:cs="Arial"/>
          <w:b w:val="0"/>
          <w:sz w:val="24"/>
          <w:szCs w:val="24"/>
        </w:rPr>
        <w:t xml:space="preserve">     </w:t>
      </w:r>
      <w:r w:rsidR="008B34C7">
        <w:rPr>
          <w:rFonts w:ascii="Arial" w:hAnsi="Arial" w:cs="Arial"/>
          <w:b w:val="0"/>
          <w:sz w:val="24"/>
          <w:szCs w:val="24"/>
        </w:rPr>
        <w:t xml:space="preserve">    15 октября 2019 года</w:t>
      </w:r>
    </w:p>
    <w:p w:rsidR="008B34C7" w:rsidRPr="008B34C7" w:rsidRDefault="008B34C7" w:rsidP="008B34C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4"/>
          <w:szCs w:val="24"/>
        </w:rPr>
        <w:t xml:space="preserve">О проведении общественных обсуждений (в форме </w:t>
      </w:r>
      <w:proofErr w:type="gramEnd"/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общественных слушаний) материалов проектной документации</w:t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объекту: «Благоустройство территории парка, расположенного</w:t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>, ул. Центральная, 40-42»</w:t>
      </w:r>
    </w:p>
    <w:p w:rsidR="008B34C7" w:rsidRDefault="008B34C7" w:rsidP="008B34C7">
      <w:pPr>
        <w:pStyle w:val="5"/>
        <w:shd w:val="clear" w:color="auto" w:fill="auto"/>
        <w:spacing w:line="240" w:lineRule="auto"/>
        <w:ind w:left="80" w:firstLine="0"/>
        <w:jc w:val="center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spacing w:line="240" w:lineRule="auto"/>
        <w:ind w:left="80" w:firstLine="0"/>
        <w:jc w:val="center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Fonts w:ascii="Arial" w:hAnsi="Arial" w:cs="Arial"/>
        </w:rPr>
        <w:t xml:space="preserve">     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</w:t>
      </w:r>
      <w:proofErr w:type="gramStart"/>
      <w:r>
        <w:rPr>
          <w:rFonts w:ascii="Arial" w:hAnsi="Arial" w:cs="Arial"/>
          <w:lang w:val="en-US"/>
        </w:rPr>
        <w:t>o</w:t>
      </w:r>
      <w:proofErr w:type="gramEnd"/>
      <w:r>
        <w:rPr>
          <w:rFonts w:ascii="Arial" w:hAnsi="Arial" w:cs="Arial"/>
        </w:rPr>
        <w:t xml:space="preserve">т 21 июля 2014  г. № 212-ФЗ «Об основах общественного контроля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 № 68.1 от 25 декабря 2018 г. «</w:t>
      </w:r>
      <w:r>
        <w:rPr>
          <w:rStyle w:val="a5"/>
          <w:rFonts w:ascii="Arial" w:hAnsi="Arial" w:cs="Arial"/>
          <w:b w:val="0"/>
        </w:rPr>
        <w:t xml:space="preserve">Об утверждении Положения о порядке организации и проведении </w:t>
      </w:r>
    </w:p>
    <w:p w:rsidR="008B34C7" w:rsidRDefault="008B34C7" w:rsidP="008B34C7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 xml:space="preserve">общественных обсуждений в </w:t>
      </w:r>
      <w:proofErr w:type="spellStart"/>
      <w:r>
        <w:rPr>
          <w:rStyle w:val="a5"/>
          <w:rFonts w:ascii="Arial" w:hAnsi="Arial" w:cs="Arial"/>
          <w:b w:val="0"/>
        </w:rPr>
        <w:t>Клетско-Почтовском</w:t>
      </w:r>
      <w:proofErr w:type="spellEnd"/>
      <w:r>
        <w:rPr>
          <w:rStyle w:val="a5"/>
          <w:rFonts w:ascii="Arial" w:hAnsi="Arial" w:cs="Arial"/>
          <w:b w:val="0"/>
        </w:rPr>
        <w:t xml:space="preserve"> сельском поселении </w:t>
      </w:r>
    </w:p>
    <w:p w:rsidR="008B34C7" w:rsidRDefault="008B34C7" w:rsidP="008B34C7">
      <w:pPr>
        <w:pStyle w:val="a3"/>
        <w:spacing w:before="0" w:beforeAutospacing="0" w:after="0" w:afterAutospacing="0"/>
        <w:jc w:val="both"/>
      </w:pPr>
      <w:proofErr w:type="spellStart"/>
      <w:r>
        <w:rPr>
          <w:rStyle w:val="a5"/>
          <w:rFonts w:ascii="Arial" w:hAnsi="Arial" w:cs="Arial"/>
          <w:b w:val="0"/>
        </w:rPr>
        <w:t>Серафимовичского</w:t>
      </w:r>
      <w:proofErr w:type="spellEnd"/>
      <w:r>
        <w:rPr>
          <w:rStyle w:val="a5"/>
          <w:rFonts w:ascii="Arial" w:hAnsi="Arial" w:cs="Arial"/>
          <w:b w:val="0"/>
        </w:rPr>
        <w:t xml:space="preserve"> района Волгоградской области»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поселения,</w:t>
      </w:r>
    </w:p>
    <w:p w:rsidR="008B34C7" w:rsidRDefault="008B34C7" w:rsidP="008B34C7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B34C7" w:rsidRDefault="008B34C7" w:rsidP="008B34C7">
      <w:pPr>
        <w:pStyle w:val="5"/>
        <w:shd w:val="clear" w:color="auto" w:fill="auto"/>
        <w:spacing w:line="240" w:lineRule="auto"/>
        <w:ind w:left="8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8B34C7" w:rsidRDefault="008B34C7" w:rsidP="008B34C7">
      <w:pPr>
        <w:pStyle w:val="5"/>
        <w:shd w:val="clear" w:color="auto" w:fill="auto"/>
        <w:spacing w:line="240" w:lineRule="auto"/>
        <w:ind w:left="80" w:firstLine="0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 с 25.10.2019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общественные обсуждения (в форме общественных слушаний) материалов проектной документации проектной документации по объекту: «Благоустройство территории парка, расположенного</w:t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>, ул. Центральная, 40-42»</w:t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Утвердить прилагаемый состав комиссии по проведению общественных  обсуждений (в форме общественных слушаний) материалов проектной документации по объекту: «Благоустройство территории парка, расположенного</w:t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Центральная, 40-42», </w:t>
      </w:r>
      <w:r>
        <w:rPr>
          <w:rStyle w:val="1"/>
          <w:rFonts w:ascii="Arial" w:hAnsi="Arial" w:cs="Arial"/>
          <w:sz w:val="24"/>
          <w:szCs w:val="24"/>
        </w:rPr>
        <w:t>согласно Приложению № 1 к настоящему постановлению.</w:t>
      </w:r>
      <w:r>
        <w:rPr>
          <w:rStyle w:val="1"/>
          <w:rFonts w:ascii="Arial" w:hAnsi="Arial" w:cs="Arial"/>
          <w:sz w:val="24"/>
          <w:szCs w:val="24"/>
        </w:rPr>
        <w:tab/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3. Проведение общественных обсуждений (в форме общественных слушаний) материалов проектной документации </w:t>
      </w:r>
      <w:r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расположенного 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Центральная, 40-42» </w:t>
      </w:r>
      <w:r>
        <w:rPr>
          <w:rStyle w:val="1"/>
          <w:rFonts w:ascii="Arial" w:hAnsi="Arial" w:cs="Arial"/>
          <w:sz w:val="24"/>
          <w:szCs w:val="24"/>
        </w:rPr>
        <w:t>назначить, на</w:t>
      </w:r>
      <w:r>
        <w:rPr>
          <w:rStyle w:val="Sylfaen"/>
          <w:rFonts w:ascii="Arial" w:hAnsi="Arial" w:cs="Arial"/>
          <w:sz w:val="24"/>
          <w:szCs w:val="24"/>
        </w:rPr>
        <w:t xml:space="preserve"> </w:t>
      </w:r>
      <w:r>
        <w:rPr>
          <w:rStyle w:val="Sylfaen"/>
          <w:rFonts w:ascii="Arial" w:hAnsi="Arial" w:cs="Arial"/>
          <w:b w:val="0"/>
          <w:sz w:val="24"/>
          <w:szCs w:val="24"/>
        </w:rPr>
        <w:t>25 октября 2019 г. в 15:00</w:t>
      </w:r>
      <w:r>
        <w:rPr>
          <w:rStyle w:val="1"/>
          <w:rFonts w:ascii="Arial" w:hAnsi="Arial" w:cs="Arial"/>
          <w:sz w:val="24"/>
          <w:szCs w:val="24"/>
        </w:rPr>
        <w:t xml:space="preserve"> часов по адресу: </w:t>
      </w:r>
      <w:r>
        <w:rPr>
          <w:rStyle w:val="Sylfaen"/>
          <w:rFonts w:ascii="Arial" w:hAnsi="Arial" w:cs="Arial"/>
          <w:b w:val="0"/>
          <w:sz w:val="24"/>
          <w:szCs w:val="24"/>
        </w:rPr>
        <w:t xml:space="preserve">403459, Волгоградская область,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Серафимовичский</w:t>
      </w:r>
      <w:proofErr w:type="spellEnd"/>
      <w:r>
        <w:rPr>
          <w:rStyle w:val="Sylfaen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район,х.Клетско-Почтовский</w:t>
      </w:r>
      <w:proofErr w:type="spellEnd"/>
      <w:r>
        <w:rPr>
          <w:rStyle w:val="Sylfaen"/>
          <w:rFonts w:ascii="Arial" w:hAnsi="Arial" w:cs="Arial"/>
          <w:b w:val="0"/>
          <w:sz w:val="24"/>
          <w:szCs w:val="24"/>
        </w:rPr>
        <w:t>, ул.Клубная,19  (Здание КДЦ).</w:t>
      </w:r>
    </w:p>
    <w:p w:rsidR="008B34C7" w:rsidRDefault="008B34C7" w:rsidP="008B34C7">
      <w:pPr>
        <w:pStyle w:val="5"/>
        <w:shd w:val="clear" w:color="auto" w:fill="auto"/>
        <w:tabs>
          <w:tab w:val="left" w:pos="864"/>
          <w:tab w:val="left" w:pos="7589"/>
        </w:tabs>
        <w:spacing w:line="240" w:lineRule="auto"/>
        <w:ind w:right="-80" w:firstLine="0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4. Рекомендовать заказчику 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Style w:val="1"/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района Волгоградской области:</w:t>
      </w:r>
      <w:r>
        <w:rPr>
          <w:rStyle w:val="1"/>
          <w:rFonts w:ascii="Arial" w:hAnsi="Arial" w:cs="Arial"/>
          <w:sz w:val="24"/>
          <w:szCs w:val="24"/>
        </w:rPr>
        <w:tab/>
      </w: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lastRenderedPageBreak/>
        <w:t xml:space="preserve">    4.1</w:t>
      </w:r>
      <w:proofErr w:type="gramStart"/>
      <w:r>
        <w:rPr>
          <w:rStyle w:val="1"/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беспечить информирование общественности и других участников о проведении общественных обсуждений (в форме общественных слушаний) о сроках и месте доступности материалов проектной документации </w:t>
      </w:r>
      <w:r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расположенного 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Центральная, 40-42», </w:t>
      </w:r>
      <w:r>
        <w:rPr>
          <w:rStyle w:val="1"/>
          <w:rFonts w:ascii="Arial" w:hAnsi="Arial" w:cs="Arial"/>
          <w:sz w:val="24"/>
          <w:szCs w:val="24"/>
        </w:rPr>
        <w:t xml:space="preserve"> о времени и месте проведения общественных обсуждений (в форме общественных слушаний) указанных материалов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1"/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муниципального района.</w:t>
      </w:r>
    </w:p>
    <w:p w:rsidR="00233B65" w:rsidRDefault="00233B65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Style w:val="Sylfaen"/>
          <w:rFonts w:ascii="Arial" w:hAnsi="Arial" w:cs="Arial"/>
          <w:b w:val="0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 4.2</w:t>
      </w:r>
      <w:proofErr w:type="gramStart"/>
      <w:r>
        <w:rPr>
          <w:rStyle w:val="1"/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 течении не менее 30 дней со дня обнародования информации о проведении общественных обсуждений (в форме общественных слушаний) материалов проектной документации </w:t>
      </w:r>
      <w:r>
        <w:rPr>
          <w:rFonts w:ascii="Arial" w:hAnsi="Arial" w:cs="Arial"/>
          <w:sz w:val="24"/>
          <w:szCs w:val="24"/>
        </w:rPr>
        <w:t xml:space="preserve">по объекту: «Благоустройство территории парка, расположенного по адресу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Центральная, 40-42» </w:t>
      </w:r>
      <w:r>
        <w:rPr>
          <w:rStyle w:val="1"/>
          <w:rFonts w:ascii="Arial" w:hAnsi="Arial" w:cs="Arial"/>
          <w:sz w:val="24"/>
          <w:szCs w:val="24"/>
        </w:rPr>
        <w:t xml:space="preserve">обеспечить доступ общественности к ознакомлению с проектной документацией, а также прием и документирование замечаний и предложений от общественности по указанным материалам по адресу: </w:t>
      </w:r>
      <w:r>
        <w:rPr>
          <w:rStyle w:val="Sylfaen"/>
          <w:rFonts w:ascii="Arial" w:hAnsi="Arial" w:cs="Arial"/>
          <w:b w:val="0"/>
          <w:sz w:val="24"/>
          <w:szCs w:val="24"/>
        </w:rPr>
        <w:t xml:space="preserve">403459, Волгоградская область,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Серафимовичский</w:t>
      </w:r>
      <w:proofErr w:type="spellEnd"/>
      <w:r>
        <w:rPr>
          <w:rStyle w:val="Sylfaen"/>
          <w:rFonts w:ascii="Arial" w:hAnsi="Arial" w:cs="Arial"/>
          <w:b w:val="0"/>
          <w:sz w:val="24"/>
          <w:szCs w:val="24"/>
        </w:rPr>
        <w:t xml:space="preserve"> район, х.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Клетско-Почтовский</w:t>
      </w:r>
      <w:proofErr w:type="spellEnd"/>
      <w:r>
        <w:rPr>
          <w:rStyle w:val="Sylfaen"/>
          <w:rFonts w:ascii="Arial" w:hAnsi="Arial" w:cs="Arial"/>
          <w:b w:val="0"/>
          <w:sz w:val="24"/>
          <w:szCs w:val="24"/>
        </w:rPr>
        <w:t xml:space="preserve">, ул.Центральная,51 (кабинет Главы Администрации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Sylfaen"/>
          <w:rFonts w:ascii="Arial" w:hAnsi="Arial" w:cs="Arial"/>
          <w:b w:val="0"/>
          <w:sz w:val="24"/>
          <w:szCs w:val="24"/>
        </w:rPr>
        <w:t xml:space="preserve"> сельского поселения).</w:t>
      </w:r>
      <w:r>
        <w:rPr>
          <w:rStyle w:val="Sylfaen"/>
          <w:rFonts w:ascii="Arial" w:hAnsi="Arial" w:cs="Arial"/>
          <w:b w:val="0"/>
          <w:sz w:val="24"/>
          <w:szCs w:val="24"/>
        </w:rPr>
        <w:tab/>
      </w:r>
    </w:p>
    <w:p w:rsidR="00233B65" w:rsidRDefault="00233B65" w:rsidP="008B34C7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7092"/>
        </w:tabs>
        <w:spacing w:line="240" w:lineRule="auto"/>
        <w:ind w:right="-80" w:firstLine="0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 5. Обнародовать настоящее по</w:t>
      </w:r>
      <w:r w:rsidR="00335913">
        <w:rPr>
          <w:rStyle w:val="1"/>
          <w:rFonts w:ascii="Arial" w:hAnsi="Arial" w:cs="Arial"/>
          <w:sz w:val="24"/>
          <w:szCs w:val="24"/>
        </w:rPr>
        <w:t>становление в срок до 18.10.2019</w:t>
      </w:r>
      <w:r>
        <w:rPr>
          <w:rStyle w:val="1"/>
          <w:rFonts w:ascii="Arial" w:hAnsi="Arial" w:cs="Arial"/>
          <w:sz w:val="24"/>
          <w:szCs w:val="24"/>
        </w:rPr>
        <w:t xml:space="preserve"> г.  в установленном порядке и разместить на официальной сайте администрации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1"/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муниципального района.</w:t>
      </w:r>
    </w:p>
    <w:p w:rsidR="00233B65" w:rsidRDefault="00233B65" w:rsidP="008B34C7">
      <w:pPr>
        <w:pStyle w:val="5"/>
        <w:shd w:val="clear" w:color="auto" w:fill="auto"/>
        <w:tabs>
          <w:tab w:val="left" w:pos="859"/>
          <w:tab w:val="left" w:pos="7092"/>
        </w:tabs>
        <w:spacing w:line="240" w:lineRule="auto"/>
        <w:ind w:right="-80" w:firstLine="0"/>
        <w:jc w:val="both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  <w:r>
        <w:rPr>
          <w:rStyle w:val="1"/>
          <w:rFonts w:ascii="Arial" w:hAnsi="Arial" w:cs="Arial"/>
          <w:sz w:val="24"/>
          <w:szCs w:val="24"/>
        </w:rPr>
        <w:t xml:space="preserve">    6.  </w:t>
      </w:r>
      <w:proofErr w:type="gramStart"/>
      <w:r>
        <w:rPr>
          <w:rStyle w:val="1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eastAsia="Calibri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Style w:val="Sylfaen"/>
          <w:rFonts w:ascii="Arial" w:hAnsi="Arial" w:cs="Arial"/>
          <w:b w:val="0"/>
          <w:sz w:val="24"/>
          <w:szCs w:val="24"/>
        </w:rPr>
        <w:t>Клетско-Почтовского</w:t>
      </w:r>
      <w:proofErr w:type="spellEnd"/>
    </w:p>
    <w:p w:rsidR="008B34C7" w:rsidRDefault="008B34C7" w:rsidP="008B34C7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Володин В.И.                                                      </w:t>
      </w:r>
    </w:p>
    <w:p w:rsidR="008B34C7" w:rsidRDefault="008B34C7" w:rsidP="008B34C7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40" w:lineRule="auto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  <w:r>
        <w:rPr>
          <w:rStyle w:val="1"/>
          <w:rFonts w:ascii="Arial" w:hAnsi="Arial" w:cs="Arial"/>
          <w:sz w:val="24"/>
          <w:szCs w:val="24"/>
          <w:vertAlign w:val="superscript"/>
        </w:rPr>
        <w:t>:</w:t>
      </w: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859"/>
          <w:tab w:val="left" w:pos="8064"/>
        </w:tabs>
        <w:spacing w:line="257" w:lineRule="exact"/>
        <w:ind w:left="860" w:right="-80" w:firstLine="0"/>
        <w:jc w:val="both"/>
        <w:rPr>
          <w:rStyle w:val="1"/>
          <w:rFonts w:ascii="Arial" w:hAnsi="Arial" w:cs="Arial"/>
          <w:sz w:val="24"/>
          <w:szCs w:val="24"/>
          <w:vertAlign w:val="superscript"/>
        </w:rPr>
      </w:pPr>
    </w:p>
    <w:p w:rsidR="008B34C7" w:rsidRDefault="008B34C7" w:rsidP="008B34C7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8B34C7" w:rsidRDefault="008B34C7" w:rsidP="008B34C7">
      <w:pPr>
        <w:pStyle w:val="5"/>
        <w:shd w:val="clear" w:color="auto" w:fill="auto"/>
        <w:tabs>
          <w:tab w:val="left" w:pos="616"/>
        </w:tabs>
        <w:spacing w:after="298" w:line="254" w:lineRule="exact"/>
        <w:ind w:right="180" w:firstLine="0"/>
        <w:rPr>
          <w:rFonts w:ascii="Arial" w:hAnsi="Arial" w:cs="Arial"/>
          <w:sz w:val="24"/>
          <w:szCs w:val="24"/>
        </w:rPr>
      </w:pPr>
    </w:p>
    <w:p w:rsidR="00985343" w:rsidRDefault="00985343">
      <w:bookmarkStart w:id="0" w:name="_GoBack"/>
      <w:bookmarkEnd w:id="0"/>
    </w:p>
    <w:sectPr w:rsidR="0098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1F5D"/>
    <w:multiLevelType w:val="multilevel"/>
    <w:tmpl w:val="E7AE980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7A"/>
    <w:rsid w:val="00233B65"/>
    <w:rsid w:val="00335913"/>
    <w:rsid w:val="00335C7A"/>
    <w:rsid w:val="008662AF"/>
    <w:rsid w:val="008B34C7"/>
    <w:rsid w:val="00985343"/>
    <w:rsid w:val="00B8675E"/>
    <w:rsid w:val="00D23829"/>
    <w:rsid w:val="00F962DF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B3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5"/>
    <w:locked/>
    <w:rsid w:val="008B34C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8B34C7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3">
    <w:name w:val="Основной текст (3)_"/>
    <w:link w:val="30"/>
    <w:locked/>
    <w:rsid w:val="008B34C7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34C7"/>
    <w:pPr>
      <w:shd w:val="clear" w:color="auto" w:fill="FFFFFF"/>
      <w:spacing w:after="0" w:line="0" w:lineRule="atLeast"/>
    </w:pPr>
    <w:rPr>
      <w:rFonts w:ascii="Sylfaen" w:eastAsia="Sylfaen" w:hAnsi="Sylfaen" w:cs="Sylfaen"/>
      <w:spacing w:val="20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8B34C7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34C7"/>
    <w:pPr>
      <w:widowControl w:val="0"/>
      <w:shd w:val="clear" w:color="auto" w:fill="FFFFFF"/>
      <w:spacing w:after="660" w:line="322" w:lineRule="exact"/>
    </w:pPr>
    <w:rPr>
      <w:rFonts w:ascii="Times New Roman" w:eastAsiaTheme="minorHAnsi" w:hAnsi="Times New Roman"/>
      <w:sz w:val="28"/>
      <w:lang w:eastAsia="en-US"/>
    </w:rPr>
  </w:style>
  <w:style w:type="character" w:customStyle="1" w:styleId="1">
    <w:name w:val="Основной текст1"/>
    <w:basedOn w:val="a4"/>
    <w:rsid w:val="008B34C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Sylfaen">
    <w:name w:val="Основной текст + Sylfaen"/>
    <w:aliases w:val="10,5 pt,Полужирный,Интервал 0 pt"/>
    <w:rsid w:val="008B34C7"/>
    <w:rPr>
      <w:rFonts w:ascii="Sylfaen" w:eastAsia="Sylfaen" w:hAnsi="Sylfaen" w:cs="Sylfaen" w:hint="default"/>
      <w:b/>
      <w:bCs/>
      <w:spacing w:val="1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8B34C7"/>
    <w:rPr>
      <w:rFonts w:ascii="Sylfaen" w:eastAsia="Sylfaen" w:hAnsi="Sylfaen" w:cs="Sylfaen" w:hint="default"/>
      <w:spacing w:val="10"/>
      <w:sz w:val="21"/>
      <w:szCs w:val="21"/>
      <w:shd w:val="clear" w:color="auto" w:fill="FFFFFF"/>
    </w:rPr>
  </w:style>
  <w:style w:type="character" w:styleId="a5">
    <w:name w:val="Strong"/>
    <w:basedOn w:val="a0"/>
    <w:qFormat/>
    <w:rsid w:val="008B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B3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5"/>
    <w:locked/>
    <w:rsid w:val="008B34C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8B34C7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3">
    <w:name w:val="Основной текст (3)_"/>
    <w:link w:val="30"/>
    <w:locked/>
    <w:rsid w:val="008B34C7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34C7"/>
    <w:pPr>
      <w:shd w:val="clear" w:color="auto" w:fill="FFFFFF"/>
      <w:spacing w:after="0" w:line="0" w:lineRule="atLeast"/>
    </w:pPr>
    <w:rPr>
      <w:rFonts w:ascii="Sylfaen" w:eastAsia="Sylfaen" w:hAnsi="Sylfaen" w:cs="Sylfaen"/>
      <w:spacing w:val="20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8B34C7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34C7"/>
    <w:pPr>
      <w:widowControl w:val="0"/>
      <w:shd w:val="clear" w:color="auto" w:fill="FFFFFF"/>
      <w:spacing w:after="660" w:line="322" w:lineRule="exact"/>
    </w:pPr>
    <w:rPr>
      <w:rFonts w:ascii="Times New Roman" w:eastAsiaTheme="minorHAnsi" w:hAnsi="Times New Roman"/>
      <w:sz w:val="28"/>
      <w:lang w:eastAsia="en-US"/>
    </w:rPr>
  </w:style>
  <w:style w:type="character" w:customStyle="1" w:styleId="1">
    <w:name w:val="Основной текст1"/>
    <w:basedOn w:val="a4"/>
    <w:rsid w:val="008B34C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Sylfaen">
    <w:name w:val="Основной текст + Sylfaen"/>
    <w:aliases w:val="10,5 pt,Полужирный,Интервал 0 pt"/>
    <w:rsid w:val="008B34C7"/>
    <w:rPr>
      <w:rFonts w:ascii="Sylfaen" w:eastAsia="Sylfaen" w:hAnsi="Sylfaen" w:cs="Sylfaen" w:hint="default"/>
      <w:b/>
      <w:bCs/>
      <w:spacing w:val="1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8B34C7"/>
    <w:rPr>
      <w:rFonts w:ascii="Sylfaen" w:eastAsia="Sylfaen" w:hAnsi="Sylfaen" w:cs="Sylfaen" w:hint="default"/>
      <w:spacing w:val="10"/>
      <w:sz w:val="21"/>
      <w:szCs w:val="21"/>
      <w:shd w:val="clear" w:color="auto" w:fill="FFFFFF"/>
    </w:rPr>
  </w:style>
  <w:style w:type="character" w:styleId="a5">
    <w:name w:val="Strong"/>
    <w:basedOn w:val="a0"/>
    <w:qFormat/>
    <w:rsid w:val="008B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2019-10-16T05:35:00Z</dcterms:created>
  <dcterms:modified xsi:type="dcterms:W3CDTF">2019-10-16T18:52:00Z</dcterms:modified>
</cp:coreProperties>
</file>