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0D" w:rsidRDefault="00E44D0D" w:rsidP="00E4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D0D"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E44D0D" w:rsidRPr="00E44D0D" w:rsidRDefault="00E44D0D" w:rsidP="00E4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КЛЕТСКО-ПОЧТОВСКОГО</w:t>
      </w:r>
      <w:r w:rsidRPr="00E44D0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44D0D" w:rsidRPr="00E44D0D" w:rsidRDefault="00E44D0D" w:rsidP="00E4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D0D">
        <w:rPr>
          <w:rFonts w:ascii="Times New Roman" w:eastAsia="Times New Roman" w:hAnsi="Times New Roman" w:cs="Times New Roman"/>
          <w:b/>
          <w:sz w:val="24"/>
          <w:szCs w:val="24"/>
        </w:rPr>
        <w:t>СЕРАФИМОВИЧСКОГО МУНИЦИПАЛЬНОГО РАЙОНА ВОЛГОГРАДСКОЙ ОБЛАСТИ</w:t>
      </w:r>
    </w:p>
    <w:p w:rsidR="00E44D0D" w:rsidRPr="00E44D0D" w:rsidRDefault="00E44D0D" w:rsidP="00E4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4D0D" w:rsidRDefault="00E44D0D" w:rsidP="00E44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0D" w:rsidRPr="00E44D0D" w:rsidRDefault="00E44D0D" w:rsidP="00E44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0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26BA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01 ноября 2017 года</w:t>
      </w:r>
    </w:p>
    <w:p w:rsidR="0072222F" w:rsidRDefault="0072222F" w:rsidP="00E44D0D">
      <w:pPr>
        <w:spacing w:after="0" w:line="240" w:lineRule="auto"/>
        <w:ind w:right="4962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E44D0D" w:rsidRDefault="00E44D0D" w:rsidP="00E44D0D">
      <w:pPr>
        <w:spacing w:after="0" w:line="240" w:lineRule="auto"/>
        <w:ind w:right="4962"/>
        <w:rPr>
          <w:rFonts w:ascii="Times New Roman" w:hAnsi="Times New Roman" w:cs="Times New Roman"/>
          <w:bCs/>
          <w:sz w:val="24"/>
          <w:szCs w:val="24"/>
        </w:rPr>
      </w:pPr>
      <w:r w:rsidRPr="00E44D0D">
        <w:rPr>
          <w:rFonts w:ascii="Times New Roman" w:hAnsi="Times New Roman" w:cs="Times New Roman"/>
          <w:bCs/>
          <w:sz w:val="24"/>
          <w:szCs w:val="24"/>
        </w:rPr>
        <w:t xml:space="preserve"> «Об  общественном обсуждении проекта муниципальной программы  «Формирование современной  городской  среды на 2018-2022 гг.»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44D0D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области»</w:t>
      </w:r>
    </w:p>
    <w:p w:rsidR="00E44D0D" w:rsidRPr="00E44D0D" w:rsidRDefault="00E44D0D" w:rsidP="00E44D0D">
      <w:pPr>
        <w:spacing w:after="0" w:line="240" w:lineRule="auto"/>
        <w:ind w:right="4962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4D0D">
        <w:rPr>
          <w:rFonts w:ascii="Times New Roman" w:hAnsi="Times New Roman" w:cs="Times New Roman"/>
          <w:bCs/>
          <w:sz w:val="24"/>
          <w:szCs w:val="24"/>
        </w:rPr>
        <w:t>В целях  реализации   Федерального   закона от 6 октября 2003 г.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44D0D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44D0D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</w:p>
    <w:p w:rsid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E44D0D" w:rsidRP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44D0D">
        <w:rPr>
          <w:rFonts w:ascii="Times New Roman" w:hAnsi="Times New Roman" w:cs="Times New Roman"/>
          <w:bCs/>
          <w:sz w:val="24"/>
          <w:szCs w:val="24"/>
        </w:rPr>
        <w:t xml:space="preserve">1. Создать общественную комиссию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44D0D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 для организации общественного обсуждения проекта муниципальной программы «Формирование современной городской среды на 2018-2022гг.»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44D0D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 (дале</w:t>
      </w:r>
      <w:proofErr w:type="gramStart"/>
      <w:r w:rsidRPr="00E44D0D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общественная комиссия) в составе согласно приложению 1 к настоящему постановлению. </w:t>
      </w:r>
    </w:p>
    <w:p w:rsidR="00E44D0D" w:rsidRP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44D0D">
        <w:rPr>
          <w:rFonts w:ascii="Times New Roman" w:hAnsi="Times New Roman" w:cs="Times New Roman"/>
          <w:bCs/>
          <w:sz w:val="24"/>
          <w:szCs w:val="24"/>
        </w:rPr>
        <w:t xml:space="preserve">2. Утвердить Положение об общественной комиссии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44D0D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Волгоградской области согласно приложению 2 к настоящему постановлению.</w:t>
      </w:r>
    </w:p>
    <w:p w:rsidR="00E44D0D" w:rsidRP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44D0D">
        <w:rPr>
          <w:rFonts w:ascii="Times New Roman" w:hAnsi="Times New Roman" w:cs="Times New Roman"/>
          <w:bCs/>
          <w:sz w:val="24"/>
          <w:szCs w:val="24"/>
        </w:rPr>
        <w:t xml:space="preserve">3.  Утвердить порядок проведения общественного обсуждения проекта  муниципальной программы  "Формирования  современной городской среды на 2018-2022гг.»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44D0D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согласно приложению 3 к настоящему постановлению.</w:t>
      </w:r>
    </w:p>
    <w:p w:rsidR="00E44D0D" w:rsidRP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44D0D">
        <w:rPr>
          <w:rFonts w:ascii="Times New Roman" w:hAnsi="Times New Roman" w:cs="Times New Roman"/>
          <w:bCs/>
          <w:sz w:val="24"/>
          <w:szCs w:val="24"/>
        </w:rPr>
        <w:t>4.  Настоящее постановление вступает в силу со дня его подписания и подлежит опубликованию.</w:t>
      </w:r>
    </w:p>
    <w:p w:rsidR="00E44D0D" w:rsidRP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44D0D">
        <w:rPr>
          <w:rFonts w:ascii="Times New Roman" w:hAnsi="Times New Roman" w:cs="Times New Roman"/>
          <w:bCs/>
          <w:sz w:val="24"/>
          <w:szCs w:val="24"/>
        </w:rPr>
        <w:t>5. Контроль исполнения настоящего постановления оставляю за собой.</w:t>
      </w:r>
    </w:p>
    <w:p w:rsidR="00E44D0D" w:rsidRP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44D0D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Pr="00E44D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4D0D" w:rsidRP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44D0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Володин В.И.</w:t>
      </w:r>
    </w:p>
    <w:p w:rsidR="00E44D0D" w:rsidRP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E44D0D" w:rsidRDefault="00E44D0D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E44D0D" w:rsidRDefault="00E44D0D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E44D0D" w:rsidRDefault="00E44D0D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E44D0D" w:rsidRPr="007A54FE" w:rsidRDefault="00E44D0D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A54FE">
        <w:rPr>
          <w:rFonts w:ascii="Times New Roman" w:hAnsi="Times New Roman" w:cs="Times New Roman"/>
          <w:bCs/>
          <w:sz w:val="24"/>
          <w:szCs w:val="24"/>
        </w:rPr>
        <w:t>айонаВолгоградской</w:t>
      </w:r>
      <w:proofErr w:type="spellEnd"/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p w:rsidR="00E44D0D" w:rsidRPr="007A54FE" w:rsidRDefault="00E44D0D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 01.11.2017. №</w:t>
      </w: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Состав общественной комиссии</w:t>
      </w:r>
    </w:p>
    <w:p w:rsidR="00E44D0D" w:rsidRDefault="00E44D0D" w:rsidP="00E44D0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для организации общественного обсуждения проекта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2018-2022гг.»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области.</w:t>
      </w: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Володин Виталий Иванович –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– председатель комиссии;</w:t>
      </w:r>
    </w:p>
    <w:p w:rsid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Попова Татьяна Николаевна – ведущий специалист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– заместитель председателя комиссии;</w:t>
      </w:r>
    </w:p>
    <w:p w:rsidR="00E44D0D" w:rsidRPr="007A54FE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Пугачева Татьяна Петровна - депутат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Совета;</w:t>
      </w:r>
    </w:p>
    <w:p w:rsidR="00E44D0D" w:rsidRDefault="00E44D0D" w:rsidP="00E44D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>Мкртчян Вера Валентиновна –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директор МКУК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КДЦ;</w:t>
      </w:r>
    </w:p>
    <w:p w:rsidR="00E44D0D" w:rsidRDefault="00E44D0D" w:rsidP="00E44D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Коновалов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Федор Ефимович -</w:t>
      </w:r>
    </w:p>
    <w:p w:rsidR="00E44D0D" w:rsidRPr="00225EB2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ab/>
      </w:r>
      <w:r w:rsidRPr="007A54FE">
        <w:rPr>
          <w:rFonts w:ascii="Times New Roman" w:hAnsi="Times New Roman" w:cs="Times New Roman"/>
          <w:bCs/>
          <w:sz w:val="24"/>
          <w:szCs w:val="24"/>
        </w:rPr>
        <w:tab/>
      </w:r>
      <w:r w:rsidRPr="007A54FE">
        <w:rPr>
          <w:rFonts w:ascii="Times New Roman" w:hAnsi="Times New Roman" w:cs="Times New Roman"/>
          <w:bCs/>
          <w:sz w:val="24"/>
          <w:szCs w:val="24"/>
        </w:rPr>
        <w:tab/>
      </w: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E44D0D" w:rsidRDefault="00E44D0D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E44D0D" w:rsidRDefault="00FB3478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 w:rsidR="00E44D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D0D" w:rsidRPr="007A54F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E44D0D" w:rsidRDefault="00E44D0D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E44D0D" w:rsidRPr="007A54FE" w:rsidRDefault="00E44D0D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A54FE">
        <w:rPr>
          <w:rFonts w:ascii="Times New Roman" w:hAnsi="Times New Roman" w:cs="Times New Roman"/>
          <w:bCs/>
          <w:sz w:val="24"/>
          <w:szCs w:val="24"/>
        </w:rPr>
        <w:t>айонаВолгоградской</w:t>
      </w:r>
      <w:proofErr w:type="spellEnd"/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p w:rsidR="00E44D0D" w:rsidRPr="007A54FE" w:rsidRDefault="00E44D0D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FB3478">
        <w:rPr>
          <w:rFonts w:ascii="Times New Roman" w:hAnsi="Times New Roman" w:cs="Times New Roman"/>
          <w:bCs/>
          <w:sz w:val="24"/>
          <w:szCs w:val="24"/>
        </w:rPr>
        <w:t xml:space="preserve">т 01.11.2017. № </w:t>
      </w:r>
    </w:p>
    <w:p w:rsidR="00E44D0D" w:rsidRPr="007A54FE" w:rsidRDefault="00E44D0D" w:rsidP="00E44D0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FB3478" w:rsidRDefault="00E44D0D" w:rsidP="00E44D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47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44D0D" w:rsidRPr="00FB3478" w:rsidRDefault="00E44D0D" w:rsidP="00E44D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478">
        <w:rPr>
          <w:rFonts w:ascii="Times New Roman" w:hAnsi="Times New Roman" w:cs="Times New Roman"/>
          <w:b/>
          <w:bCs/>
          <w:sz w:val="24"/>
          <w:szCs w:val="24"/>
        </w:rPr>
        <w:t>об общественной комиссии для организации общественного обсуждения проекта муниципальной программы</w:t>
      </w:r>
      <w:proofErr w:type="gramStart"/>
      <w:r w:rsidRPr="00FB3478">
        <w:rPr>
          <w:rFonts w:ascii="Times New Roman" w:hAnsi="Times New Roman" w:cs="Times New Roman"/>
          <w:b/>
          <w:bCs/>
          <w:sz w:val="24"/>
          <w:szCs w:val="24"/>
        </w:rPr>
        <w:t>"Ф</w:t>
      </w:r>
      <w:proofErr w:type="gramEnd"/>
      <w:r w:rsidRPr="00FB3478">
        <w:rPr>
          <w:rFonts w:ascii="Times New Roman" w:hAnsi="Times New Roman" w:cs="Times New Roman"/>
          <w:b/>
          <w:bCs/>
          <w:sz w:val="24"/>
          <w:szCs w:val="24"/>
        </w:rPr>
        <w:t xml:space="preserve">ормирование современной городской среды на 2018-2022гг.» на территории </w:t>
      </w:r>
      <w:proofErr w:type="spellStart"/>
      <w:r w:rsidR="00FB3478" w:rsidRPr="00FB3478">
        <w:rPr>
          <w:rFonts w:ascii="Times New Roman" w:hAnsi="Times New Roman" w:cs="Times New Roman"/>
          <w:b/>
          <w:bCs/>
          <w:sz w:val="24"/>
          <w:szCs w:val="24"/>
        </w:rPr>
        <w:t>Клетско-Почтовского</w:t>
      </w:r>
      <w:proofErr w:type="spellEnd"/>
      <w:r w:rsidRPr="00FB347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FB3478">
        <w:rPr>
          <w:rFonts w:ascii="Times New Roman" w:hAnsi="Times New Roman" w:cs="Times New Roman"/>
          <w:b/>
          <w:bCs/>
          <w:sz w:val="24"/>
          <w:szCs w:val="24"/>
        </w:rPr>
        <w:t>Серафимовичского</w:t>
      </w:r>
      <w:proofErr w:type="spellEnd"/>
      <w:r w:rsidRPr="00FB347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области, проведения оценки предложений заинтересованных лиц, </w:t>
      </w:r>
    </w:p>
    <w:p w:rsidR="00E44D0D" w:rsidRPr="00FB3478" w:rsidRDefault="00E44D0D" w:rsidP="00E44D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478">
        <w:rPr>
          <w:rFonts w:ascii="Times New Roman" w:hAnsi="Times New Roman" w:cs="Times New Roman"/>
          <w:b/>
          <w:bCs/>
          <w:sz w:val="24"/>
          <w:szCs w:val="24"/>
        </w:rPr>
        <w:t>а также для осуществления контроля хода реализации программы</w:t>
      </w:r>
    </w:p>
    <w:p w:rsidR="00E44D0D" w:rsidRPr="007A54FE" w:rsidRDefault="00E44D0D" w:rsidP="00E44D0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1. Общественная комиссия осуществляет следующие функции: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а) проводит рассмотрение и оценку предложений заинтересованных лиц о включении </w:t>
      </w:r>
      <w:r w:rsidR="00FB3478">
        <w:rPr>
          <w:rFonts w:ascii="Times New Roman" w:hAnsi="Times New Roman" w:cs="Times New Roman"/>
          <w:bCs/>
          <w:sz w:val="24"/>
          <w:szCs w:val="24"/>
        </w:rPr>
        <w:t>общественной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территории в муниципальную программу;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б) организует общественное обсуждение муниципальной программы;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г) осуществляет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</w:rPr>
        <w:t xml:space="preserve"> реализацией муниципальной программы;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54F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7A54FE">
        <w:rPr>
          <w:rFonts w:ascii="Times New Roman" w:hAnsi="Times New Roman" w:cs="Times New Roman"/>
          <w:bCs/>
          <w:sz w:val="24"/>
          <w:szCs w:val="24"/>
        </w:rPr>
        <w:t>) обсуждает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A54FE">
        <w:rPr>
          <w:rFonts w:ascii="Times New Roman" w:hAnsi="Times New Roman" w:cs="Times New Roman"/>
          <w:bCs/>
          <w:sz w:val="24"/>
          <w:szCs w:val="24"/>
        </w:rPr>
        <w:t>дизайн-проекты</w:t>
      </w:r>
      <w:proofErr w:type="spellEnd"/>
      <w:proofErr w:type="gramEnd"/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благоустройства дворовой территории и (или) общественной территории;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4. В состав общественной комиссии включаются (по согласованию):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представители органов местного самоуправления </w:t>
      </w:r>
      <w:proofErr w:type="spellStart"/>
      <w:r w:rsidR="00FB3478"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>муниципального района;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представители политических партий и движений;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представители общественных организаций;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иные лица.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5. Общественная комиссия проводит заседания </w:t>
      </w:r>
      <w:r w:rsidRPr="00FB3478">
        <w:rPr>
          <w:rFonts w:ascii="Times New Roman" w:hAnsi="Times New Roman" w:cs="Times New Roman"/>
          <w:bCs/>
          <w:sz w:val="24"/>
          <w:szCs w:val="24"/>
          <w:u w:val="single"/>
        </w:rPr>
        <w:t>по мере необходимости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. Инициатором проведения заседания является председатель общественной комиссии, члены комиссии уведомляются </w:t>
      </w:r>
      <w:r w:rsidRPr="00FB34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 3 </w:t>
      </w:r>
      <w:proofErr w:type="gramStart"/>
      <w:r w:rsidRPr="00FB3478">
        <w:rPr>
          <w:rFonts w:ascii="Times New Roman" w:hAnsi="Times New Roman" w:cs="Times New Roman"/>
          <w:bCs/>
          <w:sz w:val="24"/>
          <w:szCs w:val="24"/>
          <w:u w:val="single"/>
        </w:rPr>
        <w:t>календарных</w:t>
      </w:r>
      <w:proofErr w:type="gramEnd"/>
      <w:r w:rsidRPr="00FB34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дня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до даты проведения заседания.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6. Заседание общественной комиссии правомочно, если на нем присутствует более </w:t>
      </w:r>
      <w:r w:rsidRPr="00FB3478">
        <w:rPr>
          <w:rFonts w:ascii="Times New Roman" w:hAnsi="Times New Roman" w:cs="Times New Roman"/>
          <w:bCs/>
          <w:sz w:val="24"/>
          <w:szCs w:val="24"/>
          <w:u w:val="single"/>
        </w:rPr>
        <w:t>50 процентов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от общего числа ее членов. Каждый член общественной комиссии имеет один голос.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8. По результатам проведения заседания общественной комиссии оформляется протокол.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9. Протокол оформляется в течение </w:t>
      </w:r>
      <w:r w:rsidRPr="00FB3478">
        <w:rPr>
          <w:rFonts w:ascii="Times New Roman" w:hAnsi="Times New Roman" w:cs="Times New Roman"/>
          <w:bCs/>
          <w:sz w:val="24"/>
          <w:szCs w:val="24"/>
          <w:u w:val="single"/>
        </w:rPr>
        <w:t>трех рабочих дней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10. Протоколы общественной комиссии подлежат размещению на официальном сайте </w:t>
      </w:r>
      <w:proofErr w:type="spellStart"/>
      <w:r w:rsidR="00FB3478"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Волгоградской области: </w:t>
      </w:r>
      <w:hyperlink r:id="rId4" w:history="1">
        <w:r w:rsidR="00FB3478" w:rsidRPr="00221926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</w:t>
        </w:r>
        <w:r w:rsidR="00FB3478" w:rsidRPr="0022192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kl</w:t>
        </w:r>
        <w:r w:rsidR="00FB3478" w:rsidRPr="00221926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="00FB3478" w:rsidRPr="0022192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pochtovskoe</w:t>
        </w:r>
        <w:r w:rsidR="00FB3478" w:rsidRPr="00221926">
          <w:rPr>
            <w:rStyle w:val="a3"/>
            <w:rFonts w:ascii="Times New Roman" w:hAnsi="Times New Roman" w:cs="Times New Roman"/>
            <w:bCs/>
            <w:sz w:val="24"/>
            <w:szCs w:val="24"/>
          </w:rPr>
          <w:t>.ru</w:t>
        </w:r>
      </w:hyperlink>
      <w:r w:rsidRPr="001A50ED"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Pr="00FB3478">
        <w:rPr>
          <w:rFonts w:ascii="Times New Roman" w:hAnsi="Times New Roman" w:cs="Times New Roman"/>
          <w:bCs/>
          <w:sz w:val="24"/>
          <w:szCs w:val="24"/>
          <w:u w:val="single"/>
        </w:rPr>
        <w:t>трех дней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со дня утверждения протокола.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3478"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>муниципального района  Волгоградской области.</w:t>
      </w: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D0D" w:rsidRPr="007A54FE" w:rsidRDefault="00E44D0D" w:rsidP="00E44D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234" w:rsidRPr="0072222F" w:rsidRDefault="00953234" w:rsidP="00E44D0D">
      <w:pPr>
        <w:rPr>
          <w:rFonts w:ascii="Times New Roman" w:hAnsi="Times New Roman" w:cs="Times New Roman"/>
          <w:sz w:val="24"/>
          <w:szCs w:val="24"/>
        </w:rPr>
      </w:pPr>
    </w:p>
    <w:p w:rsidR="00FB3478" w:rsidRPr="0072222F" w:rsidRDefault="00FB3478" w:rsidP="00E44D0D">
      <w:pPr>
        <w:rPr>
          <w:rFonts w:ascii="Times New Roman" w:hAnsi="Times New Roman" w:cs="Times New Roman"/>
          <w:sz w:val="24"/>
          <w:szCs w:val="24"/>
        </w:rPr>
      </w:pPr>
    </w:p>
    <w:p w:rsidR="00FB3478" w:rsidRPr="0072222F" w:rsidRDefault="00FB3478" w:rsidP="00E44D0D">
      <w:pPr>
        <w:rPr>
          <w:rFonts w:ascii="Times New Roman" w:hAnsi="Times New Roman" w:cs="Times New Roman"/>
          <w:sz w:val="24"/>
          <w:szCs w:val="24"/>
        </w:rPr>
      </w:pPr>
    </w:p>
    <w:p w:rsidR="00FB3478" w:rsidRPr="0072222F" w:rsidRDefault="00FB3478" w:rsidP="00E44D0D">
      <w:pPr>
        <w:rPr>
          <w:rFonts w:ascii="Times New Roman" w:hAnsi="Times New Roman" w:cs="Times New Roman"/>
          <w:sz w:val="24"/>
          <w:szCs w:val="24"/>
        </w:rPr>
      </w:pPr>
    </w:p>
    <w:p w:rsidR="00FB3478" w:rsidRPr="007A54FE" w:rsidRDefault="00FB3478" w:rsidP="00FB34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478" w:rsidRPr="007A54FE" w:rsidRDefault="00FB3478" w:rsidP="00FB347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FB3478" w:rsidRDefault="00FB3478" w:rsidP="00FB347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FB3478" w:rsidRDefault="00FB3478" w:rsidP="00FB347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FB3478" w:rsidRDefault="00FB3478" w:rsidP="00FB347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FB3478" w:rsidRPr="007A54FE" w:rsidRDefault="00FB3478" w:rsidP="00FB347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A54FE">
        <w:rPr>
          <w:rFonts w:ascii="Times New Roman" w:hAnsi="Times New Roman" w:cs="Times New Roman"/>
          <w:bCs/>
          <w:sz w:val="24"/>
          <w:szCs w:val="24"/>
        </w:rPr>
        <w:t>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FB3478" w:rsidRPr="0072222F" w:rsidRDefault="00FB3478" w:rsidP="00FB347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sz w:val="24"/>
          <w:szCs w:val="24"/>
        </w:rPr>
        <w:t xml:space="preserve">т </w:t>
      </w:r>
      <w:bookmarkStart w:id="0" w:name="_GoBack"/>
      <w:bookmarkEnd w:id="0"/>
      <w:proofErr w:type="spellStart"/>
      <w:proofErr w:type="gramStart"/>
      <w:r w:rsidRPr="007A54FE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22F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1.1</w:t>
      </w:r>
      <w:r w:rsidRPr="0072222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.2017. №</w:t>
      </w:r>
    </w:p>
    <w:p w:rsidR="00FB3478" w:rsidRPr="007A54FE" w:rsidRDefault="00FB3478" w:rsidP="00FB347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3478" w:rsidRPr="007A54FE" w:rsidRDefault="00FB3478" w:rsidP="00FB34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478" w:rsidRPr="007A54FE" w:rsidRDefault="00FB3478" w:rsidP="00FB347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FB3478" w:rsidRDefault="00FB3478" w:rsidP="00FB347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проведения общественного обсуждения проекта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</w:p>
    <w:p w:rsidR="00FB3478" w:rsidRPr="007A54FE" w:rsidRDefault="00FB3478" w:rsidP="00FB347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"Формирование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2018-2022г.»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>муниципальног</w:t>
      </w:r>
      <w:r>
        <w:rPr>
          <w:rFonts w:ascii="Times New Roman" w:hAnsi="Times New Roman" w:cs="Times New Roman"/>
          <w:bCs/>
          <w:sz w:val="24"/>
          <w:szCs w:val="24"/>
        </w:rPr>
        <w:t>о района Волгоградской области.</w:t>
      </w:r>
    </w:p>
    <w:p w:rsidR="00FB3478" w:rsidRPr="007A54FE" w:rsidRDefault="00FB3478" w:rsidP="00FB34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1. Общественное обсуждение осуществляется в отношении проекта постановления администрации</w:t>
      </w:r>
      <w:r w:rsidRPr="001A50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>муниципального района  Волгоградской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утверждении муниципальной программы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 «Формирование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2018-2022гг.»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Волгоградской области (далее – проект муниципальной программы). 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2. Общественное обсуждение муниципальной программы проводится в целях: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-информирования населения муниципального образования о формировании муниципальной программы (с учетом фактов и мнений);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3. Срок проведения общественного обсуждения составляет 30 календарных дней после размещения проекта муниципальной программы на официальном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>муниципального района  Волгоградской области в сети Интернет.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4. Лицо, желающее направить свои замечания и (или) предложения по проекту муниципальной программы, должно указать: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5. Не подлежат рассмотрению замечания и предложения: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1) в которых не указаны: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2) не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</w:rPr>
        <w:t>поддающиеся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прочтению;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3) содержащие нецензурные либо оскорбительные выражения;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lastRenderedPageBreak/>
        <w:t>4)</w:t>
      </w:r>
      <w:r w:rsidRPr="00FB34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поступившие по истечении установленного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</w:rPr>
        <w:t>срока проведения общественного обсуждения проекта муниципальной программы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</w:rPr>
        <w:t>.</w:t>
      </w: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6. Замечания и (или) предложения направляются в электронном виде на адрес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почты:</w:t>
      </w:r>
      <w:r w:rsidRPr="00FB34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347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adminklpochta</w:t>
      </w:r>
      <w:proofErr w:type="spellEnd"/>
      <w:r w:rsidRPr="00FB3478">
        <w:rPr>
          <w:rFonts w:ascii="Times New Roman" w:hAnsi="Times New Roman" w:cs="Times New Roman"/>
          <w:bCs/>
          <w:sz w:val="24"/>
          <w:szCs w:val="24"/>
          <w:u w:val="single"/>
        </w:rPr>
        <w:t>@</w:t>
      </w:r>
      <w:r w:rsidRPr="00FB347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rambler</w:t>
      </w:r>
      <w:r w:rsidRPr="00FB347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FB3478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или на бумажном носителе по адресу:  хутор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района Волгоградской области,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улица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Центральнаяя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дом 51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B3478" w:rsidRPr="007A54FE" w:rsidRDefault="00FB3478" w:rsidP="00FB34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с 08-00 ч. до 16-00 ч. (с 12-00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>ч. до 13-00 ч. перерыв).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7. После истечения срока общественного обсуждения проекта муниципальной программы 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в течение 5 рабочих дней обобщает замечания и (или) </w:t>
      </w:r>
      <w:proofErr w:type="gramStart"/>
      <w:r w:rsidRPr="007A54FE">
        <w:rPr>
          <w:rFonts w:ascii="Times New Roman" w:hAnsi="Times New Roman" w:cs="Times New Roman"/>
          <w:bCs/>
          <w:sz w:val="24"/>
          <w:szCs w:val="24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данную информацию на рассмотрение в общественную комиссию. 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8. На основании подготовленной администрацией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>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9.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10.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proofErr w:type="spellStart"/>
      <w:r w:rsidR="00F333A4"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 в сети Интернет.</w:t>
      </w:r>
    </w:p>
    <w:p w:rsidR="00FB3478" w:rsidRPr="007A54FE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11.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 w:rsidR="00F333A4">
        <w:rPr>
          <w:rFonts w:ascii="Times New Roman" w:hAnsi="Times New Roman" w:cs="Times New Roman"/>
          <w:bCs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4FE">
        <w:rPr>
          <w:rFonts w:ascii="Times New Roman" w:hAnsi="Times New Roman" w:cs="Times New Roman"/>
          <w:bCs/>
          <w:sz w:val="24"/>
          <w:szCs w:val="24"/>
        </w:rPr>
        <w:t>муниципального района в срок, установленный для общественного обсуждения, не является препятствием для ее утверждения.</w:t>
      </w:r>
    </w:p>
    <w:p w:rsidR="00FB3478" w:rsidRPr="007A54FE" w:rsidRDefault="00FB3478" w:rsidP="00FB3478">
      <w:pPr>
        <w:tabs>
          <w:tab w:val="left" w:pos="6945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B3478" w:rsidRDefault="00FB3478" w:rsidP="00FB347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3A4" w:rsidRPr="007A54FE" w:rsidRDefault="00F333A4" w:rsidP="00F333A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F333A4" w:rsidRPr="007A54FE" w:rsidRDefault="00F333A4" w:rsidP="00F333A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к Порядку проведения  общественного</w:t>
      </w:r>
    </w:p>
    <w:p w:rsidR="00F333A4" w:rsidRPr="007A54FE" w:rsidRDefault="00F333A4" w:rsidP="00F333A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обсуждения проекта муниципальной программы</w:t>
      </w:r>
    </w:p>
    <w:p w:rsidR="00F333A4" w:rsidRDefault="00F333A4" w:rsidP="00F333A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3A4" w:rsidRDefault="00F333A4" w:rsidP="00F333A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3A4" w:rsidRPr="007A54FE" w:rsidRDefault="00F333A4" w:rsidP="00F333A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333A4" w:rsidRPr="007A54FE" w:rsidRDefault="00F333A4" w:rsidP="00F333A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по итогам проведения общественного обсуждения</w:t>
      </w:r>
    </w:p>
    <w:p w:rsidR="00F333A4" w:rsidRPr="007A54FE" w:rsidRDefault="00F333A4" w:rsidP="00F333A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Наименование муниципальной программы: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Наименование  разработчика:_____________________________________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Даты начала и окончания общественного обсуждения: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F333A4" w:rsidRPr="007A54FE" w:rsidTr="0040645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54F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A54F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A54F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F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замечани</w:t>
            </w:r>
            <w:proofErr w:type="gramStart"/>
            <w:r w:rsidRPr="007A54FE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7A54FE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A54FE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54FE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7A54FE">
              <w:rPr>
                <w:rFonts w:ascii="Times New Roman" w:hAnsi="Times New Roman" w:cs="Times New Roman"/>
                <w:bCs/>
                <w:sz w:val="24"/>
                <w:szCs w:val="24"/>
              </w:rPr>
              <w:t>(учтено/</w:t>
            </w:r>
            <w:proofErr w:type="gramEnd"/>
          </w:p>
          <w:p w:rsidR="00F333A4" w:rsidRPr="007A54FE" w:rsidRDefault="00F333A4" w:rsidP="0040645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FE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FE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F333A4" w:rsidRPr="007A54FE" w:rsidTr="0040645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3A4" w:rsidRPr="007A54FE" w:rsidTr="0040645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3A4" w:rsidRPr="007A54FE" w:rsidTr="0040645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33A4" w:rsidRPr="007A54FE" w:rsidTr="0040645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7A54FE" w:rsidRDefault="00F333A4" w:rsidP="004064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Председатель общественной комиссии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____________ _____________________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    (подпись)                                   (Ф.И.О.)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____________ _____________________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____________ _____________________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    (подпись)                                    (Ф.И.О.)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>____________ _____________________</w:t>
      </w:r>
    </w:p>
    <w:p w:rsidR="00F333A4" w:rsidRPr="007A54FE" w:rsidRDefault="00F333A4" w:rsidP="00F33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E">
        <w:rPr>
          <w:rFonts w:ascii="Times New Roman" w:hAnsi="Times New Roman" w:cs="Times New Roman"/>
          <w:bCs/>
          <w:sz w:val="24"/>
          <w:szCs w:val="24"/>
        </w:rPr>
        <w:t xml:space="preserve">     (подпись)                                    (Ф.И.О.)</w:t>
      </w:r>
    </w:p>
    <w:p w:rsidR="00FB3478" w:rsidRPr="00FB3478" w:rsidRDefault="00FB3478" w:rsidP="00FB3478">
      <w:pPr>
        <w:rPr>
          <w:rFonts w:ascii="Times New Roman" w:hAnsi="Times New Roman" w:cs="Times New Roman"/>
          <w:sz w:val="24"/>
          <w:szCs w:val="24"/>
        </w:rPr>
      </w:pPr>
    </w:p>
    <w:sectPr w:rsidR="00FB3478" w:rsidRPr="00FB3478" w:rsidSect="0095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D0D"/>
    <w:rsid w:val="003926BA"/>
    <w:rsid w:val="00491551"/>
    <w:rsid w:val="0072222F"/>
    <w:rsid w:val="00953234"/>
    <w:rsid w:val="00E44D0D"/>
    <w:rsid w:val="00F333A4"/>
    <w:rsid w:val="00FB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44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-pocht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Algo</cp:lastModifiedBy>
  <cp:revision>4</cp:revision>
  <dcterms:created xsi:type="dcterms:W3CDTF">2017-11-13T18:43:00Z</dcterms:created>
  <dcterms:modified xsi:type="dcterms:W3CDTF">2017-11-14T06:25:00Z</dcterms:modified>
</cp:coreProperties>
</file>