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83" w:rsidRPr="001D530F" w:rsidRDefault="00962383" w:rsidP="00962383">
      <w:pPr>
        <w:jc w:val="center"/>
        <w:rPr>
          <w:rFonts w:ascii="Arial" w:hAnsi="Arial" w:cs="Arial"/>
          <w:b/>
        </w:rPr>
      </w:pPr>
      <w:r w:rsidRPr="001D530F">
        <w:rPr>
          <w:rFonts w:ascii="Arial" w:hAnsi="Arial" w:cs="Arial"/>
          <w:b/>
        </w:rPr>
        <w:t>АДМИНИСТРАЦИЯ</w:t>
      </w:r>
    </w:p>
    <w:p w:rsidR="00962383" w:rsidRPr="001D530F" w:rsidRDefault="00962383" w:rsidP="00962383">
      <w:pPr>
        <w:jc w:val="center"/>
        <w:rPr>
          <w:rFonts w:ascii="Arial" w:hAnsi="Arial" w:cs="Arial"/>
          <w:b/>
        </w:rPr>
      </w:pPr>
      <w:r w:rsidRPr="001D530F">
        <w:rPr>
          <w:rFonts w:ascii="Arial" w:hAnsi="Arial" w:cs="Arial"/>
          <w:b/>
        </w:rPr>
        <w:t>КЛЕТСКО-ПОЧТОВСКОГО СЕЛЬСКОГО</w:t>
      </w:r>
    </w:p>
    <w:p w:rsidR="00962383" w:rsidRPr="001D530F" w:rsidRDefault="00962383" w:rsidP="00962383">
      <w:pPr>
        <w:jc w:val="center"/>
        <w:rPr>
          <w:rFonts w:ascii="Arial" w:hAnsi="Arial" w:cs="Arial"/>
          <w:b/>
        </w:rPr>
      </w:pPr>
      <w:r w:rsidRPr="001D530F">
        <w:rPr>
          <w:rFonts w:ascii="Arial" w:hAnsi="Arial" w:cs="Arial"/>
          <w:b/>
        </w:rPr>
        <w:t>ПОСЕЛЕНИЯ СЕРАФИМОВИЧСКОГО МУНИЦИПАЛЬНОГО</w:t>
      </w:r>
    </w:p>
    <w:p w:rsidR="00962383" w:rsidRPr="001D530F" w:rsidRDefault="00962383" w:rsidP="00962383">
      <w:pPr>
        <w:jc w:val="center"/>
        <w:rPr>
          <w:rFonts w:ascii="Arial" w:hAnsi="Arial" w:cs="Arial"/>
          <w:b/>
        </w:rPr>
      </w:pPr>
      <w:r w:rsidRPr="001D530F">
        <w:rPr>
          <w:rFonts w:ascii="Arial" w:hAnsi="Arial" w:cs="Arial"/>
          <w:b/>
        </w:rPr>
        <w:t>РАЙОНА ВОЛГОГРАДСКОЙ ОБЛАСТИ</w:t>
      </w:r>
    </w:p>
    <w:p w:rsidR="00962383" w:rsidRPr="001D530F" w:rsidRDefault="00962383" w:rsidP="00962383">
      <w:pPr>
        <w:jc w:val="center"/>
        <w:rPr>
          <w:rFonts w:ascii="Arial" w:hAnsi="Arial" w:cs="Arial"/>
        </w:rPr>
      </w:pPr>
      <w:r w:rsidRPr="001D530F">
        <w:rPr>
          <w:rFonts w:ascii="Arial" w:hAnsi="Arial" w:cs="Arial"/>
        </w:rPr>
        <w:t>_____________________________________________</w:t>
      </w:r>
      <w:r>
        <w:rPr>
          <w:rFonts w:ascii="Arial" w:hAnsi="Arial" w:cs="Arial"/>
        </w:rPr>
        <w:t>_________________________</w:t>
      </w:r>
    </w:p>
    <w:p w:rsidR="00962383" w:rsidRPr="001D530F" w:rsidRDefault="00962383" w:rsidP="00962383">
      <w:pPr>
        <w:jc w:val="center"/>
        <w:rPr>
          <w:rFonts w:ascii="Arial" w:hAnsi="Arial" w:cs="Arial"/>
        </w:rPr>
      </w:pPr>
      <w:r w:rsidRPr="001D530F">
        <w:rPr>
          <w:rFonts w:ascii="Arial" w:hAnsi="Arial" w:cs="Arial"/>
        </w:rPr>
        <w:t xml:space="preserve">                                    </w:t>
      </w:r>
    </w:p>
    <w:p w:rsidR="00962383" w:rsidRPr="001D530F" w:rsidRDefault="00962383" w:rsidP="00962383">
      <w:pPr>
        <w:jc w:val="center"/>
        <w:rPr>
          <w:rFonts w:ascii="Arial" w:hAnsi="Arial" w:cs="Arial"/>
          <w:b/>
          <w:bCs/>
        </w:rPr>
      </w:pPr>
      <w:r w:rsidRPr="001D530F">
        <w:rPr>
          <w:rFonts w:ascii="Arial" w:hAnsi="Arial" w:cs="Arial"/>
          <w:b/>
          <w:bCs/>
        </w:rPr>
        <w:t>ПОСТАНОВЛЕНИЕ</w:t>
      </w:r>
    </w:p>
    <w:p w:rsidR="00962383" w:rsidRDefault="00962383" w:rsidP="00962383">
      <w:pPr>
        <w:rPr>
          <w:rFonts w:ascii="Arial" w:hAnsi="Arial" w:cs="Arial"/>
        </w:rPr>
      </w:pPr>
      <w:r>
        <w:rPr>
          <w:rFonts w:ascii="Arial" w:hAnsi="Arial" w:cs="Arial"/>
        </w:rPr>
        <w:t>№ 54</w:t>
      </w:r>
      <w:r w:rsidRPr="00962383">
        <w:rPr>
          <w:rFonts w:ascii="Arial" w:hAnsi="Arial" w:cs="Arial"/>
        </w:rPr>
        <w:t xml:space="preserve">                                                                                 </w:t>
      </w:r>
      <w:r>
        <w:rPr>
          <w:rFonts w:ascii="Arial" w:hAnsi="Arial" w:cs="Arial"/>
        </w:rPr>
        <w:t xml:space="preserve">             14</w:t>
      </w:r>
      <w:r w:rsidRPr="00962383">
        <w:rPr>
          <w:rFonts w:ascii="Arial" w:hAnsi="Arial" w:cs="Arial"/>
        </w:rPr>
        <w:t xml:space="preserve"> ноября 2019 года</w:t>
      </w:r>
    </w:p>
    <w:p w:rsidR="00962383" w:rsidRDefault="00962383" w:rsidP="00962383">
      <w:pPr>
        <w:rPr>
          <w:rFonts w:ascii="Arial" w:hAnsi="Arial" w:cs="Arial"/>
        </w:rPr>
      </w:pPr>
    </w:p>
    <w:p w:rsidR="00962383" w:rsidRPr="00962383" w:rsidRDefault="00962383" w:rsidP="00962383">
      <w:pPr>
        <w:jc w:val="center"/>
        <w:rPr>
          <w:rFonts w:ascii="Arial" w:hAnsi="Arial" w:cs="Arial"/>
          <w:b/>
        </w:rPr>
      </w:pPr>
      <w:r w:rsidRPr="00962383">
        <w:rPr>
          <w:rFonts w:ascii="Arial" w:hAnsi="Arial" w:cs="Arial"/>
          <w:b/>
        </w:rPr>
        <w:t>«О внесении изменений в Административный регламент</w:t>
      </w:r>
    </w:p>
    <w:p w:rsidR="00962383" w:rsidRPr="00962383" w:rsidRDefault="00962383" w:rsidP="00962383">
      <w:pPr>
        <w:jc w:val="center"/>
        <w:rPr>
          <w:rFonts w:ascii="Arial" w:hAnsi="Arial" w:cs="Arial"/>
          <w:b/>
        </w:rPr>
      </w:pPr>
      <w:r w:rsidRPr="00962383">
        <w:rPr>
          <w:rFonts w:ascii="Arial" w:hAnsi="Arial" w:cs="Arial"/>
          <w:b/>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Pr="00962383">
        <w:rPr>
          <w:rFonts w:ascii="Arial" w:hAnsi="Arial" w:cs="Arial"/>
          <w:b/>
        </w:rPr>
        <w:t>Клетско-Почтовского</w:t>
      </w:r>
      <w:proofErr w:type="spellEnd"/>
      <w:r w:rsidRPr="00962383">
        <w:rPr>
          <w:rFonts w:ascii="Arial" w:hAnsi="Arial" w:cs="Arial"/>
          <w:b/>
        </w:rPr>
        <w:t xml:space="preserve"> сельского поселения </w:t>
      </w:r>
      <w:proofErr w:type="spellStart"/>
      <w:r w:rsidRPr="00962383">
        <w:rPr>
          <w:rFonts w:ascii="Arial" w:hAnsi="Arial" w:cs="Arial"/>
          <w:b/>
        </w:rPr>
        <w:t>Серафимовичского</w:t>
      </w:r>
      <w:proofErr w:type="spellEnd"/>
      <w:r w:rsidRPr="00962383">
        <w:rPr>
          <w:rFonts w:ascii="Arial" w:hAnsi="Arial" w:cs="Arial"/>
          <w:b/>
        </w:rPr>
        <w:t xml:space="preserve"> муниципального района Волгоградской области, в аренду без проведения торгов», </w:t>
      </w:r>
      <w:proofErr w:type="gramStart"/>
      <w:r w:rsidRPr="00962383">
        <w:rPr>
          <w:rFonts w:ascii="Arial" w:hAnsi="Arial" w:cs="Arial"/>
          <w:b/>
        </w:rPr>
        <w:t>утвержденный</w:t>
      </w:r>
      <w:proofErr w:type="gramEnd"/>
      <w:r w:rsidRPr="00962383">
        <w:rPr>
          <w:rFonts w:ascii="Arial" w:hAnsi="Arial" w:cs="Arial"/>
          <w:b/>
        </w:rPr>
        <w:t xml:space="preserve"> Постановлением администрации </w:t>
      </w:r>
      <w:proofErr w:type="spellStart"/>
      <w:r w:rsidRPr="00962383">
        <w:rPr>
          <w:rFonts w:ascii="Arial" w:hAnsi="Arial" w:cs="Arial"/>
          <w:b/>
        </w:rPr>
        <w:t>Клетско-Почтовского</w:t>
      </w:r>
      <w:proofErr w:type="spellEnd"/>
      <w:r w:rsidRPr="00962383">
        <w:rPr>
          <w:rFonts w:ascii="Arial" w:hAnsi="Arial" w:cs="Arial"/>
          <w:b/>
        </w:rPr>
        <w:t xml:space="preserve"> сельского поселения от 12.12.2017 № 63»</w:t>
      </w:r>
    </w:p>
    <w:p w:rsidR="002F44CA" w:rsidRDefault="002F44CA" w:rsidP="00962383">
      <w:pPr>
        <w:jc w:val="center"/>
        <w:rPr>
          <w:rFonts w:ascii="Arial" w:hAnsi="Arial" w:cs="Arial"/>
          <w:b/>
        </w:rPr>
      </w:pPr>
    </w:p>
    <w:p w:rsidR="00962383" w:rsidRPr="00962383" w:rsidRDefault="00962383" w:rsidP="00962383">
      <w:pPr>
        <w:jc w:val="both"/>
        <w:rPr>
          <w:rFonts w:ascii="Arial" w:hAnsi="Arial" w:cs="Arial"/>
        </w:rPr>
      </w:pPr>
      <w:r w:rsidRPr="00962383">
        <w:rPr>
          <w:rFonts w:ascii="Arial" w:hAnsi="Arial" w:cs="Arial"/>
        </w:rPr>
        <w:t xml:space="preserve">   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962383">
        <w:rPr>
          <w:rFonts w:ascii="Arial" w:hAnsi="Arial" w:cs="Arial"/>
        </w:rPr>
        <w:t>Клетско-Почтовского</w:t>
      </w:r>
      <w:proofErr w:type="spellEnd"/>
      <w:r w:rsidRPr="00962383">
        <w:rPr>
          <w:rFonts w:ascii="Arial" w:hAnsi="Arial" w:cs="Arial"/>
        </w:rPr>
        <w:t xml:space="preserve"> сельского поселения, администрация </w:t>
      </w:r>
      <w:proofErr w:type="spellStart"/>
      <w:r w:rsidRPr="00962383">
        <w:rPr>
          <w:rFonts w:ascii="Arial" w:hAnsi="Arial" w:cs="Arial"/>
        </w:rPr>
        <w:t>Клетско-Почтовского</w:t>
      </w:r>
      <w:proofErr w:type="spellEnd"/>
      <w:r w:rsidRPr="00962383">
        <w:rPr>
          <w:rFonts w:ascii="Arial" w:hAnsi="Arial" w:cs="Arial"/>
        </w:rPr>
        <w:t xml:space="preserve"> сельского поселения,</w:t>
      </w:r>
    </w:p>
    <w:p w:rsidR="00962383" w:rsidRDefault="00962383" w:rsidP="00962383">
      <w:pPr>
        <w:rPr>
          <w:rFonts w:ascii="Arial" w:hAnsi="Arial" w:cs="Arial"/>
        </w:rPr>
      </w:pPr>
    </w:p>
    <w:p w:rsidR="00962383" w:rsidRDefault="00962383" w:rsidP="00962383">
      <w:pPr>
        <w:rPr>
          <w:rFonts w:ascii="Arial" w:hAnsi="Arial" w:cs="Arial"/>
        </w:rPr>
      </w:pPr>
      <w:r>
        <w:rPr>
          <w:rFonts w:ascii="Arial" w:hAnsi="Arial" w:cs="Arial"/>
        </w:rPr>
        <w:t>ПОСТАНОВЛЯЮ:</w:t>
      </w:r>
    </w:p>
    <w:p w:rsidR="00363EE2" w:rsidRDefault="00363EE2" w:rsidP="00363EE2">
      <w:pPr>
        <w:jc w:val="both"/>
        <w:rPr>
          <w:rFonts w:ascii="Arial" w:hAnsi="Arial" w:cs="Arial"/>
        </w:rPr>
      </w:pPr>
    </w:p>
    <w:p w:rsidR="003D7A51" w:rsidRPr="003D7A51" w:rsidRDefault="00363EE2" w:rsidP="00363EE2">
      <w:pPr>
        <w:pStyle w:val="a3"/>
        <w:numPr>
          <w:ilvl w:val="0"/>
          <w:numId w:val="4"/>
        </w:numPr>
        <w:jc w:val="both"/>
        <w:rPr>
          <w:rFonts w:ascii="Arial" w:hAnsi="Arial" w:cs="Arial"/>
        </w:rPr>
      </w:pPr>
      <w:r w:rsidRPr="003D7A51">
        <w:rPr>
          <w:rFonts w:ascii="Arial" w:hAnsi="Arial" w:cs="Arial"/>
        </w:rPr>
        <w:t xml:space="preserve">    </w:t>
      </w:r>
      <w:r w:rsidR="00962383" w:rsidRPr="003D7A51">
        <w:rPr>
          <w:rFonts w:ascii="Arial" w:hAnsi="Arial" w:cs="Arial"/>
        </w:rPr>
        <w:t xml:space="preserve">Внести изменения в Административный регламент предоставления муниципальной услуги «Предоставление земельных участков, находящихся в муниципальной собственности </w:t>
      </w:r>
      <w:proofErr w:type="spellStart"/>
      <w:r w:rsidR="00962383" w:rsidRPr="003D7A51">
        <w:rPr>
          <w:rFonts w:ascii="Arial" w:hAnsi="Arial" w:cs="Arial"/>
        </w:rPr>
        <w:t>Клетско-Почтовского</w:t>
      </w:r>
      <w:proofErr w:type="spellEnd"/>
      <w:r w:rsidR="00962383" w:rsidRPr="003D7A51">
        <w:rPr>
          <w:rFonts w:ascii="Arial" w:hAnsi="Arial" w:cs="Arial"/>
        </w:rPr>
        <w:t xml:space="preserve"> сельского поселения </w:t>
      </w:r>
      <w:proofErr w:type="spellStart"/>
      <w:r w:rsidR="00962383" w:rsidRPr="003D7A51">
        <w:rPr>
          <w:rFonts w:ascii="Arial" w:hAnsi="Arial" w:cs="Arial"/>
        </w:rPr>
        <w:t>Серафимовичского</w:t>
      </w:r>
      <w:proofErr w:type="spellEnd"/>
      <w:r w:rsidR="00962383" w:rsidRPr="003D7A51">
        <w:rPr>
          <w:rFonts w:ascii="Arial" w:hAnsi="Arial" w:cs="Arial"/>
        </w:rPr>
        <w:t xml:space="preserve"> муниципального района Волгоградской области, в аренду без проведения торгов», утвержденный Постановлением администрации </w:t>
      </w:r>
      <w:proofErr w:type="spellStart"/>
      <w:r w:rsidR="00962383" w:rsidRPr="003D7A51">
        <w:rPr>
          <w:rFonts w:ascii="Arial" w:hAnsi="Arial" w:cs="Arial"/>
        </w:rPr>
        <w:t>Клетско-Почтовского</w:t>
      </w:r>
      <w:proofErr w:type="spellEnd"/>
      <w:r w:rsidR="00962383" w:rsidRPr="003D7A51">
        <w:rPr>
          <w:rFonts w:ascii="Arial" w:hAnsi="Arial" w:cs="Arial"/>
        </w:rPr>
        <w:t xml:space="preserve"> сельского поселения от 12.12.2017 № 63» </w:t>
      </w:r>
      <w:r w:rsidR="003D7A51" w:rsidRPr="003D7A51">
        <w:rPr>
          <w:rFonts w:ascii="Arial" w:hAnsi="Arial" w:cs="Arial"/>
          <w:color w:val="333333"/>
          <w:shd w:val="clear" w:color="auto" w:fill="FFFFFF"/>
        </w:rPr>
        <w:t>(далее – Административный регламент).</w:t>
      </w:r>
      <w:bookmarkStart w:id="0" w:name="_GoBack"/>
      <w:bookmarkEnd w:id="0"/>
    </w:p>
    <w:p w:rsidR="00363EE2" w:rsidRPr="003D7A51" w:rsidRDefault="00363EE2" w:rsidP="003D7A51">
      <w:pPr>
        <w:jc w:val="both"/>
        <w:rPr>
          <w:rFonts w:ascii="Arial" w:hAnsi="Arial" w:cs="Arial"/>
        </w:rPr>
      </w:pPr>
      <w:r w:rsidRPr="003D7A51">
        <w:rPr>
          <w:rFonts w:ascii="Arial" w:hAnsi="Arial" w:cs="Arial"/>
        </w:rPr>
        <w:t xml:space="preserve">1.1. </w:t>
      </w:r>
      <w:r w:rsidR="00962383" w:rsidRPr="003D7A51">
        <w:rPr>
          <w:rFonts w:ascii="Arial" w:hAnsi="Arial" w:cs="Arial"/>
        </w:rPr>
        <w:t>Абзац 15 п. 1.2 Административного регламента привести изложить в редакции Федерального закона от 02.08.2019 № 283-ФЗ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от 02.08.2019 №283-ФЗ)</w:t>
      </w:r>
      <w:r w:rsidRPr="003D7A51">
        <w:rPr>
          <w:rFonts w:ascii="Arial" w:hAnsi="Arial" w:cs="Arial"/>
        </w:rPr>
        <w:t>:</w:t>
      </w:r>
      <w:r w:rsidR="00962383" w:rsidRPr="003D7A51">
        <w:rPr>
          <w:rFonts w:ascii="Arial" w:hAnsi="Arial" w:cs="Arial"/>
        </w:rPr>
        <w:t xml:space="preserve"> </w:t>
      </w:r>
    </w:p>
    <w:p w:rsidR="00962383" w:rsidRPr="00363EE2" w:rsidRDefault="00962383" w:rsidP="00363EE2">
      <w:pPr>
        <w:jc w:val="both"/>
        <w:rPr>
          <w:rFonts w:ascii="Arial" w:hAnsi="Arial" w:cs="Arial"/>
        </w:rPr>
      </w:pPr>
      <w:r w:rsidRPr="00363EE2">
        <w:rPr>
          <w:rFonts w:ascii="Arial" w:hAnsi="Arial" w:cs="Arial"/>
        </w:rPr>
        <w:t xml:space="preserve">- договор аренды земельного участка заключается без проведения торгов в случае предоставления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w:t>
      </w:r>
      <w:proofErr w:type="gramStart"/>
      <w:r w:rsidRPr="00363EE2">
        <w:rPr>
          <w:rFonts w:ascii="Arial" w:hAnsi="Arial" w:cs="Arial"/>
        </w:rPr>
        <w:t>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w:t>
      </w:r>
      <w:proofErr w:type="gramEnd"/>
      <w:r w:rsidRPr="00363EE2">
        <w:rPr>
          <w:rFonts w:ascii="Arial" w:hAnsi="Arial" w:cs="Arial"/>
        </w:rPr>
        <w:t xml:space="preserve"> с Градостроительным кодексом Российской Федерации.</w:t>
      </w:r>
    </w:p>
    <w:p w:rsidR="00363EE2" w:rsidRPr="00962383" w:rsidRDefault="00363EE2" w:rsidP="00363EE2">
      <w:pPr>
        <w:pStyle w:val="a3"/>
        <w:ind w:left="840"/>
        <w:jc w:val="both"/>
        <w:rPr>
          <w:rFonts w:ascii="Arial" w:hAnsi="Arial" w:cs="Arial"/>
        </w:rPr>
      </w:pPr>
    </w:p>
    <w:p w:rsidR="00363EE2" w:rsidRPr="00363EE2" w:rsidRDefault="00962383" w:rsidP="00363EE2">
      <w:pPr>
        <w:pStyle w:val="a3"/>
        <w:numPr>
          <w:ilvl w:val="1"/>
          <w:numId w:val="6"/>
        </w:numPr>
        <w:jc w:val="both"/>
        <w:rPr>
          <w:rFonts w:ascii="Arial" w:hAnsi="Arial" w:cs="Arial"/>
        </w:rPr>
      </w:pPr>
      <w:r w:rsidRPr="00363EE2">
        <w:rPr>
          <w:rFonts w:ascii="Arial" w:hAnsi="Arial" w:cs="Arial"/>
        </w:rPr>
        <w:t>Абзац 16 п.1.2 Административного</w:t>
      </w:r>
      <w:r w:rsidR="00363EE2">
        <w:rPr>
          <w:rFonts w:ascii="Arial" w:hAnsi="Arial" w:cs="Arial"/>
        </w:rPr>
        <w:t xml:space="preserve"> регламента изложить в редакции </w:t>
      </w:r>
      <w:r w:rsidRPr="00363EE2">
        <w:rPr>
          <w:rFonts w:ascii="Arial" w:hAnsi="Arial" w:cs="Arial"/>
        </w:rPr>
        <w:t>Федерального закона от 02.08.2019 № 283-ФЗ</w:t>
      </w:r>
      <w:r w:rsidR="00363EE2" w:rsidRPr="00363EE2">
        <w:rPr>
          <w:rFonts w:ascii="Arial" w:hAnsi="Arial" w:cs="Arial"/>
        </w:rPr>
        <w:t>:</w:t>
      </w:r>
      <w:r w:rsidRPr="00363EE2">
        <w:rPr>
          <w:rFonts w:ascii="Arial" w:hAnsi="Arial" w:cs="Arial"/>
        </w:rPr>
        <w:t xml:space="preserve"> </w:t>
      </w:r>
    </w:p>
    <w:p w:rsidR="00962383" w:rsidRPr="00363EE2" w:rsidRDefault="00962383" w:rsidP="00363EE2">
      <w:pPr>
        <w:jc w:val="both"/>
        <w:rPr>
          <w:rFonts w:ascii="Arial" w:hAnsi="Arial" w:cs="Arial"/>
        </w:rPr>
      </w:pPr>
      <w:r w:rsidRPr="00363EE2">
        <w:rPr>
          <w:rFonts w:ascii="Arial" w:hAnsi="Arial" w:cs="Arial"/>
        </w:rPr>
        <w:t xml:space="preserve">-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для строительства объектов коммунальной, транспортной, социальной инфраструктур лицу, заключившему договор о </w:t>
      </w:r>
      <w:r w:rsidRPr="00363EE2">
        <w:rPr>
          <w:rFonts w:ascii="Arial" w:hAnsi="Arial" w:cs="Arial"/>
        </w:rPr>
        <w:lastRenderedPageBreak/>
        <w:t>комплексном развитии территории в соответствии со статьей 46.9 Градостроительного кодекса Российской Федерации.</w:t>
      </w:r>
    </w:p>
    <w:p w:rsidR="00363EE2" w:rsidRDefault="00363EE2" w:rsidP="00363EE2">
      <w:pPr>
        <w:jc w:val="both"/>
        <w:rPr>
          <w:rFonts w:ascii="Arial" w:hAnsi="Arial" w:cs="Arial"/>
        </w:rPr>
      </w:pPr>
    </w:p>
    <w:p w:rsidR="00962383" w:rsidRPr="00363EE2" w:rsidRDefault="00363EE2" w:rsidP="00363EE2">
      <w:pPr>
        <w:jc w:val="both"/>
        <w:rPr>
          <w:rFonts w:ascii="Arial" w:hAnsi="Arial" w:cs="Arial"/>
        </w:rPr>
      </w:pPr>
      <w:r>
        <w:rPr>
          <w:rFonts w:ascii="Arial" w:hAnsi="Arial" w:cs="Arial"/>
        </w:rPr>
        <w:t xml:space="preserve">1.3. </w:t>
      </w:r>
      <w:r w:rsidR="00962383" w:rsidRPr="00363EE2">
        <w:rPr>
          <w:rFonts w:ascii="Arial" w:hAnsi="Arial" w:cs="Arial"/>
        </w:rPr>
        <w:t>Подпункт 3 п. 5.1. Административного регламента изложить в редакции Федерального закона от 27.07.2010 №210-ФЗ (в редакции от 19.07.2018) «Об организации предоставления государственных и муниципальных услуг»</w:t>
      </w:r>
      <w:r w:rsidRPr="00363EE2">
        <w:rPr>
          <w:rFonts w:ascii="Arial" w:hAnsi="Arial" w:cs="Arial"/>
        </w:rPr>
        <w:t>:</w:t>
      </w:r>
      <w:r w:rsidR="00962383" w:rsidRPr="00363EE2">
        <w:rPr>
          <w:rFonts w:ascii="Arial" w:hAnsi="Arial" w:cs="Arial"/>
        </w:rPr>
        <w:t xml:space="preserve">  </w:t>
      </w:r>
    </w:p>
    <w:p w:rsidR="00363EE2" w:rsidRDefault="00962383" w:rsidP="00363EE2">
      <w:pPr>
        <w:ind w:left="360"/>
        <w:jc w:val="both"/>
        <w:rPr>
          <w:rFonts w:ascii="Arial" w:hAnsi="Arial" w:cs="Arial"/>
        </w:rPr>
      </w:pPr>
      <w:r w:rsidRPr="00962383">
        <w:rPr>
          <w:rFonts w:ascii="Arial" w:hAnsi="Arial" w:cs="Arial"/>
        </w:rPr>
        <w:t>-  жалоба может быть подана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63EE2" w:rsidRDefault="00363EE2" w:rsidP="00363EE2">
      <w:pPr>
        <w:jc w:val="both"/>
        <w:rPr>
          <w:rFonts w:ascii="Arial" w:hAnsi="Arial" w:cs="Arial"/>
        </w:rPr>
      </w:pPr>
    </w:p>
    <w:p w:rsidR="00363EE2" w:rsidRPr="003E3DAF" w:rsidRDefault="003E3DAF" w:rsidP="003E3DAF">
      <w:pPr>
        <w:jc w:val="both"/>
        <w:rPr>
          <w:rFonts w:ascii="Arial" w:hAnsi="Arial" w:cs="Arial"/>
        </w:rPr>
      </w:pPr>
      <w:r>
        <w:rPr>
          <w:rFonts w:ascii="Arial" w:hAnsi="Arial" w:cs="Arial"/>
        </w:rPr>
        <w:t xml:space="preserve">1.4.  </w:t>
      </w:r>
      <w:proofErr w:type="gramStart"/>
      <w:r w:rsidR="00363EE2" w:rsidRPr="003E3DAF">
        <w:rPr>
          <w:rFonts w:ascii="Arial" w:hAnsi="Arial" w:cs="Arial"/>
        </w:rPr>
        <w:t>Пункт 5</w:t>
      </w:r>
      <w:r>
        <w:rPr>
          <w:rFonts w:ascii="Arial" w:hAnsi="Arial" w:cs="Arial"/>
        </w:rPr>
        <w:t>.</w:t>
      </w:r>
      <w:r w:rsidR="00363EE2" w:rsidRPr="003E3DAF">
        <w:rPr>
          <w:rFonts w:ascii="Arial" w:hAnsi="Arial" w:cs="Arial"/>
        </w:rPr>
        <w:t>1 Административного регламента изложить в редакции Федерального закона от 27.07.2010 №210-ФЗ которым предусмотрена возможность подачи жалобы в случае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w:t>
      </w:r>
      <w:proofErr w:type="gramEnd"/>
      <w:r w:rsidR="00363EE2" w:rsidRPr="003E3DAF">
        <w:rPr>
          <w:rFonts w:ascii="Arial" w:hAnsi="Arial" w:cs="Arial"/>
        </w:rPr>
        <w:t xml:space="preserve"> случаев, предусмотренных пунктом 4 части 1 статьи 7 настоящего Федерального закона. </w:t>
      </w:r>
      <w:proofErr w:type="gramStart"/>
      <w:r w:rsidR="00363EE2" w:rsidRPr="003E3DAF">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63EE2" w:rsidRPr="00363EE2" w:rsidRDefault="00363EE2" w:rsidP="00363EE2">
      <w:pPr>
        <w:pStyle w:val="a3"/>
        <w:ind w:left="1080"/>
        <w:jc w:val="both"/>
        <w:rPr>
          <w:rFonts w:ascii="Arial" w:hAnsi="Arial" w:cs="Arial"/>
        </w:rPr>
      </w:pPr>
    </w:p>
    <w:p w:rsidR="00363EE2" w:rsidRPr="00363EE2" w:rsidRDefault="00363EE2" w:rsidP="00363EE2">
      <w:pPr>
        <w:jc w:val="both"/>
        <w:rPr>
          <w:rFonts w:ascii="Arial" w:hAnsi="Arial" w:cs="Arial"/>
        </w:rPr>
      </w:pPr>
      <w:r>
        <w:rPr>
          <w:rFonts w:ascii="Arial" w:hAnsi="Arial" w:cs="Arial"/>
        </w:rPr>
        <w:t xml:space="preserve">1.5. </w:t>
      </w:r>
      <w:r w:rsidRPr="00363EE2">
        <w:rPr>
          <w:rFonts w:ascii="Arial" w:hAnsi="Arial" w:cs="Arial"/>
        </w:rPr>
        <w:t xml:space="preserve">На основании Федерального закона от 19.07.2018 № 204-ФЗ ст. 11.2 Закона № 210-ФЗ дополнить Административный регламент пунктами 8.1 и 8.2 согласно </w:t>
      </w:r>
      <w:proofErr w:type="gramStart"/>
      <w:r w:rsidRPr="00363EE2">
        <w:rPr>
          <w:rFonts w:ascii="Arial" w:hAnsi="Arial" w:cs="Arial"/>
        </w:rPr>
        <w:t>которым</w:t>
      </w:r>
      <w:proofErr w:type="gramEnd"/>
      <w:r w:rsidRPr="00363EE2">
        <w:rPr>
          <w:rFonts w:ascii="Arial" w:hAnsi="Arial" w:cs="Arial"/>
        </w:rPr>
        <w:t>:</w:t>
      </w:r>
    </w:p>
    <w:p w:rsidR="00363EE2" w:rsidRPr="00363EE2" w:rsidRDefault="00363EE2" w:rsidP="003E3DAF">
      <w:pPr>
        <w:jc w:val="both"/>
        <w:rPr>
          <w:rFonts w:ascii="Arial" w:hAnsi="Arial" w:cs="Arial"/>
        </w:rPr>
      </w:pPr>
      <w:r w:rsidRPr="00363EE2">
        <w:rPr>
          <w:rFonts w:ascii="Arial" w:hAnsi="Arial" w:cs="Arial"/>
        </w:rPr>
        <w:t xml:space="preserve"> «8.1. </w:t>
      </w:r>
      <w:proofErr w:type="gramStart"/>
      <w:r w:rsidRPr="00363EE2">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363EE2">
        <w:rPr>
          <w:rFonts w:ascii="Arial" w:hAnsi="Arial" w:cs="Arial"/>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63EE2" w:rsidRDefault="003E3DAF" w:rsidP="003E3DAF">
      <w:pPr>
        <w:jc w:val="both"/>
        <w:rPr>
          <w:rFonts w:ascii="Arial" w:hAnsi="Arial" w:cs="Arial"/>
        </w:rPr>
      </w:pPr>
      <w:r>
        <w:rPr>
          <w:rFonts w:ascii="Arial" w:hAnsi="Arial" w:cs="Arial"/>
        </w:rPr>
        <w:t>«</w:t>
      </w:r>
      <w:r w:rsidR="00363EE2" w:rsidRPr="00363EE2">
        <w:rPr>
          <w:rFonts w:ascii="Arial" w:hAnsi="Arial" w:cs="Arial"/>
        </w:rPr>
        <w:t xml:space="preserve">8.2. В случае признания </w:t>
      </w:r>
      <w:proofErr w:type="gramStart"/>
      <w:r w:rsidR="00363EE2" w:rsidRPr="00363EE2">
        <w:rPr>
          <w:rFonts w:ascii="Arial" w:hAnsi="Arial" w:cs="Arial"/>
        </w:rPr>
        <w:t>жалобы</w:t>
      </w:r>
      <w:proofErr w:type="gramEnd"/>
      <w:r w:rsidR="00363EE2" w:rsidRPr="00363EE2">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63EE2" w:rsidRDefault="00363EE2" w:rsidP="00363EE2">
      <w:pPr>
        <w:ind w:left="360"/>
        <w:jc w:val="both"/>
        <w:rPr>
          <w:rFonts w:ascii="Arial" w:hAnsi="Arial" w:cs="Arial"/>
        </w:rPr>
      </w:pPr>
    </w:p>
    <w:p w:rsidR="00363EE2" w:rsidRPr="003E3DAF" w:rsidRDefault="00363EE2" w:rsidP="003E3DAF">
      <w:pPr>
        <w:pStyle w:val="a3"/>
        <w:numPr>
          <w:ilvl w:val="0"/>
          <w:numId w:val="6"/>
        </w:numPr>
        <w:jc w:val="both"/>
        <w:rPr>
          <w:rFonts w:ascii="Arial" w:hAnsi="Arial" w:cs="Arial"/>
        </w:rPr>
      </w:pPr>
      <w:r w:rsidRPr="003E3DAF">
        <w:rPr>
          <w:rFonts w:ascii="Arial" w:hAnsi="Arial" w:cs="Arial"/>
        </w:rPr>
        <w:t xml:space="preserve">Настоящее постановление вступает в силу с момента подписания и подлежит официальному опубликованию на официальном сайте администрации </w:t>
      </w:r>
      <w:proofErr w:type="spellStart"/>
      <w:r w:rsidRPr="003E3DAF">
        <w:rPr>
          <w:rFonts w:ascii="Arial" w:hAnsi="Arial" w:cs="Arial"/>
        </w:rPr>
        <w:t>Клетско-Почтовского</w:t>
      </w:r>
      <w:proofErr w:type="spellEnd"/>
      <w:r w:rsidRPr="003E3DAF">
        <w:rPr>
          <w:rFonts w:ascii="Arial" w:hAnsi="Arial" w:cs="Arial"/>
        </w:rPr>
        <w:t xml:space="preserve"> сельского поселения </w:t>
      </w:r>
      <w:proofErr w:type="spellStart"/>
      <w:r w:rsidRPr="003E3DAF">
        <w:rPr>
          <w:rFonts w:ascii="Arial" w:hAnsi="Arial" w:cs="Arial"/>
        </w:rPr>
        <w:t>Серафимовичского</w:t>
      </w:r>
      <w:proofErr w:type="spellEnd"/>
      <w:r w:rsidRPr="003E3DAF">
        <w:rPr>
          <w:rFonts w:ascii="Arial" w:hAnsi="Arial" w:cs="Arial"/>
        </w:rPr>
        <w:t xml:space="preserve"> муниципального района Волгоградской области в информационно-телекоммуникационной сети </w:t>
      </w:r>
      <w:r w:rsidRPr="003E3DAF">
        <w:rPr>
          <w:rFonts w:ascii="Arial" w:hAnsi="Arial" w:cs="Arial"/>
        </w:rPr>
        <w:lastRenderedPageBreak/>
        <w:t>«Интернет».</w:t>
      </w:r>
    </w:p>
    <w:p w:rsidR="00363EE2" w:rsidRDefault="00363EE2" w:rsidP="00363EE2">
      <w:pPr>
        <w:ind w:left="360"/>
        <w:jc w:val="both"/>
        <w:rPr>
          <w:rFonts w:ascii="Arial" w:hAnsi="Arial" w:cs="Arial"/>
        </w:rPr>
      </w:pPr>
    </w:p>
    <w:p w:rsidR="00363EE2" w:rsidRDefault="00363EE2" w:rsidP="00363EE2">
      <w:pPr>
        <w:ind w:left="360"/>
        <w:jc w:val="both"/>
        <w:rPr>
          <w:rFonts w:ascii="Arial" w:hAnsi="Arial" w:cs="Arial"/>
        </w:rPr>
      </w:pPr>
    </w:p>
    <w:p w:rsidR="00363EE2" w:rsidRDefault="00363EE2" w:rsidP="00363EE2">
      <w:pPr>
        <w:ind w:left="360"/>
        <w:jc w:val="both"/>
        <w:rPr>
          <w:rFonts w:ascii="Arial" w:hAnsi="Arial" w:cs="Arial"/>
        </w:rPr>
      </w:pPr>
    </w:p>
    <w:p w:rsidR="00363EE2" w:rsidRDefault="00363EE2" w:rsidP="00363EE2">
      <w:pPr>
        <w:ind w:left="360"/>
        <w:jc w:val="both"/>
        <w:rPr>
          <w:rFonts w:ascii="Arial" w:hAnsi="Arial" w:cs="Arial"/>
        </w:rPr>
      </w:pPr>
    </w:p>
    <w:p w:rsidR="00363EE2" w:rsidRDefault="00363EE2" w:rsidP="00363EE2">
      <w:pPr>
        <w:ind w:left="360"/>
        <w:jc w:val="both"/>
        <w:rPr>
          <w:rFonts w:ascii="Arial" w:hAnsi="Arial" w:cs="Arial"/>
        </w:rPr>
      </w:pPr>
      <w:r>
        <w:rPr>
          <w:rFonts w:ascii="Arial" w:hAnsi="Arial" w:cs="Arial"/>
        </w:rPr>
        <w:t xml:space="preserve">Глава </w:t>
      </w:r>
      <w:proofErr w:type="spellStart"/>
      <w:r>
        <w:rPr>
          <w:rFonts w:ascii="Arial" w:hAnsi="Arial" w:cs="Arial"/>
        </w:rPr>
        <w:t>Клетско-Почтовского</w:t>
      </w:r>
      <w:proofErr w:type="spellEnd"/>
      <w:r>
        <w:rPr>
          <w:rFonts w:ascii="Arial" w:hAnsi="Arial" w:cs="Arial"/>
        </w:rPr>
        <w:t xml:space="preserve"> </w:t>
      </w:r>
    </w:p>
    <w:p w:rsidR="00363EE2" w:rsidRPr="00962383" w:rsidRDefault="00363EE2" w:rsidP="00363EE2">
      <w:pPr>
        <w:ind w:left="360"/>
        <w:jc w:val="both"/>
        <w:rPr>
          <w:rFonts w:ascii="Arial" w:hAnsi="Arial" w:cs="Arial"/>
        </w:rPr>
      </w:pPr>
      <w:r>
        <w:rPr>
          <w:rFonts w:ascii="Arial" w:hAnsi="Arial" w:cs="Arial"/>
        </w:rPr>
        <w:t>сельского поселения                                         Володин В.И.</w:t>
      </w:r>
    </w:p>
    <w:sectPr w:rsidR="00363EE2" w:rsidRPr="00962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A15FB"/>
    <w:multiLevelType w:val="multilevel"/>
    <w:tmpl w:val="57F4A084"/>
    <w:lvl w:ilvl="0">
      <w:start w:val="1"/>
      <w:numFmt w:val="decimal"/>
      <w:lvlText w:val="%1."/>
      <w:lvlJc w:val="left"/>
      <w:pPr>
        <w:ind w:left="390" w:hanging="39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44521F1"/>
    <w:multiLevelType w:val="multilevel"/>
    <w:tmpl w:val="CB0C301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7C40656"/>
    <w:multiLevelType w:val="multilevel"/>
    <w:tmpl w:val="93EA17A4"/>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8CA2AD5"/>
    <w:multiLevelType w:val="hybridMultilevel"/>
    <w:tmpl w:val="1F1A6D66"/>
    <w:lvl w:ilvl="0" w:tplc="45DC77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770CA8"/>
    <w:multiLevelType w:val="multilevel"/>
    <w:tmpl w:val="9662AE74"/>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753719E1"/>
    <w:multiLevelType w:val="multilevel"/>
    <w:tmpl w:val="1914591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5E52E4"/>
    <w:multiLevelType w:val="multilevel"/>
    <w:tmpl w:val="BDB08FA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D4"/>
    <w:rsid w:val="002F44CA"/>
    <w:rsid w:val="00363EE2"/>
    <w:rsid w:val="003D7A51"/>
    <w:rsid w:val="003E3DAF"/>
    <w:rsid w:val="00962383"/>
    <w:rsid w:val="00DB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83"/>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83"/>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2019-11-20T16:44:00Z</dcterms:created>
  <dcterms:modified xsi:type="dcterms:W3CDTF">2019-11-20T17:14:00Z</dcterms:modified>
</cp:coreProperties>
</file>