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6" w:rsidRDefault="00E92126" w:rsidP="00E9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2126" w:rsidRDefault="00E92126" w:rsidP="00E9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E92126" w:rsidRDefault="00E92126" w:rsidP="00E9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E92126" w:rsidRDefault="00E92126" w:rsidP="00E9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92126" w:rsidRDefault="00E92126" w:rsidP="00E921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403459, ул. Центральная,51,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летско-Почтовский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Серафимовичский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Волгоградская область</w:t>
      </w:r>
    </w:p>
    <w:p w:rsidR="00E92126" w:rsidRDefault="00E92126" w:rsidP="00E921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2126" w:rsidRPr="00987A0E" w:rsidRDefault="00E92126" w:rsidP="00E92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87A0E">
        <w:rPr>
          <w:rFonts w:ascii="Times New Roman" w:hAnsi="Times New Roman" w:cs="Times New Roman"/>
          <w:b/>
          <w:sz w:val="24"/>
          <w:szCs w:val="24"/>
        </w:rPr>
        <w:t xml:space="preserve"> РАСПОРЯЖЕНИЕ</w:t>
      </w: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FF422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F4226">
        <w:rPr>
          <w:rFonts w:ascii="Times New Roman" w:hAnsi="Times New Roman" w:cs="Times New Roman"/>
          <w:sz w:val="24"/>
          <w:szCs w:val="24"/>
        </w:rPr>
        <w:t>03 июл</w:t>
      </w:r>
      <w:r>
        <w:rPr>
          <w:rFonts w:ascii="Times New Roman" w:hAnsi="Times New Roman" w:cs="Times New Roman"/>
          <w:sz w:val="24"/>
          <w:szCs w:val="24"/>
        </w:rPr>
        <w:t>я 2017 года</w:t>
      </w: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 бесплатной выдачи</w:t>
      </w: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смывающих и обезвреживающих средств»</w:t>
      </w: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улучшения защиты работников от имеющихся на рабочих местах загрязнений в соответствии с частью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статьи 221 Трудового кодекса Российской Федерации и приказом Министерства здравоохранения и социального развития РФ от 17.12.2010 года №1122н,</w:t>
      </w: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Утвердить нормы бесплатной выдачи работникам смывающих и обезвреживающих средств, согласно приложению к настоящему распоряжению.</w:t>
      </w:r>
    </w:p>
    <w:p w:rsidR="00E92126" w:rsidRDefault="00E92126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Ознакомить с настоящим распоряжением работников, которым предусмотрена бесплатная выдача смывающих и обезвреживающих средств.</w:t>
      </w: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Подготовить проекты дополнительных соглашений к трудовым договорам работников, которым предусмотрена бесплатная выдача смывающих и обезвреживающих средств.</w:t>
      </w: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Контроль за исполнения настоящего распоряжения оставляю за собой.</w:t>
      </w: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E9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D5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Володин В.И.</w:t>
      </w: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главы</w:t>
      </w:r>
    </w:p>
    <w:p w:rsidR="00D828B3" w:rsidRDefault="00D828B3" w:rsidP="00D82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28B3" w:rsidRDefault="00FF4226" w:rsidP="00D82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28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 июл</w:t>
      </w:r>
      <w:r w:rsidR="00D828B3">
        <w:rPr>
          <w:rFonts w:ascii="Times New Roman" w:hAnsi="Times New Roman" w:cs="Times New Roman"/>
          <w:sz w:val="24"/>
          <w:szCs w:val="24"/>
        </w:rPr>
        <w:t>я 2017 г.</w:t>
      </w:r>
      <w:r w:rsidR="000A23F5">
        <w:rPr>
          <w:rFonts w:ascii="Times New Roman" w:hAnsi="Times New Roman" w:cs="Times New Roman"/>
          <w:sz w:val="24"/>
          <w:szCs w:val="24"/>
        </w:rPr>
        <w:t xml:space="preserve"> </w:t>
      </w:r>
      <w:r w:rsidR="00D828B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828B3" w:rsidRDefault="00D828B3" w:rsidP="00D82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8B3" w:rsidRPr="00D828B3" w:rsidRDefault="00D828B3" w:rsidP="00D82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28B3" w:rsidRPr="00D828B3" w:rsidRDefault="00D828B3" w:rsidP="00D82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3">
        <w:rPr>
          <w:rFonts w:ascii="Times New Roman" w:hAnsi="Times New Roman" w:cs="Times New Roman"/>
          <w:b/>
          <w:sz w:val="28"/>
          <w:szCs w:val="28"/>
        </w:rPr>
        <w:t>рабочих мест, профессий и должностей работников, для которых</w:t>
      </w:r>
    </w:p>
    <w:p w:rsidR="00D828B3" w:rsidRPr="00D828B3" w:rsidRDefault="00D828B3" w:rsidP="00D82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3">
        <w:rPr>
          <w:rFonts w:ascii="Times New Roman" w:hAnsi="Times New Roman" w:cs="Times New Roman"/>
          <w:b/>
          <w:sz w:val="28"/>
          <w:szCs w:val="28"/>
        </w:rPr>
        <w:t>необходима выдача смывающих и обезвреживающих средств</w:t>
      </w:r>
    </w:p>
    <w:p w:rsidR="00D828B3" w:rsidRDefault="00D828B3" w:rsidP="00D82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8B3" w:rsidRDefault="00D828B3" w:rsidP="00D82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Приказ Министерства здравоохранения и социального развития РФ от 17.12.2010 года №1122н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090"/>
        <w:gridCol w:w="1458"/>
        <w:gridCol w:w="2117"/>
        <w:gridCol w:w="1899"/>
        <w:gridCol w:w="1408"/>
      </w:tblGrid>
      <w:tr w:rsidR="000A23F5" w:rsidRPr="00D828B3" w:rsidTr="00D828B3">
        <w:tc>
          <w:tcPr>
            <w:tcW w:w="675" w:type="dxa"/>
          </w:tcPr>
          <w:p w:rsidR="00D828B3" w:rsidRPr="00D828B3" w:rsidRDefault="00D828B3" w:rsidP="00D82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</w:tcPr>
          <w:p w:rsidR="00D828B3" w:rsidRPr="00D828B3" w:rsidRDefault="00D828B3" w:rsidP="00D82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595" w:type="dxa"/>
          </w:tcPr>
          <w:p w:rsidR="00D828B3" w:rsidRPr="00D828B3" w:rsidRDefault="00D828B3" w:rsidP="00D82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мест</w:t>
            </w:r>
          </w:p>
        </w:tc>
        <w:tc>
          <w:tcPr>
            <w:tcW w:w="1595" w:type="dxa"/>
          </w:tcPr>
          <w:p w:rsidR="00D828B3" w:rsidRPr="00D828B3" w:rsidRDefault="00D828B3" w:rsidP="00D82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 и производственных факторов</w:t>
            </w:r>
          </w:p>
        </w:tc>
        <w:tc>
          <w:tcPr>
            <w:tcW w:w="1595" w:type="dxa"/>
          </w:tcPr>
          <w:p w:rsidR="00D828B3" w:rsidRPr="00D828B3" w:rsidRDefault="000A23F5" w:rsidP="00D82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смывающих или обезвреживающих средств</w:t>
            </w:r>
          </w:p>
        </w:tc>
        <w:tc>
          <w:tcPr>
            <w:tcW w:w="1596" w:type="dxa"/>
          </w:tcPr>
          <w:p w:rsidR="00D828B3" w:rsidRPr="00D828B3" w:rsidRDefault="000A23F5" w:rsidP="00D82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 выдачи на одного работника в месяц</w:t>
            </w:r>
          </w:p>
        </w:tc>
      </w:tr>
      <w:tr w:rsidR="000A23F5" w:rsidTr="00D828B3">
        <w:tc>
          <w:tcPr>
            <w:tcW w:w="675" w:type="dxa"/>
          </w:tcPr>
          <w:p w:rsidR="00D828B3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D828B3" w:rsidRDefault="000A23F5" w:rsidP="00D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95" w:type="dxa"/>
          </w:tcPr>
          <w:p w:rsidR="00D828B3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28B3" w:rsidRDefault="000A23F5" w:rsidP="00D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595" w:type="dxa"/>
          </w:tcPr>
          <w:p w:rsidR="00D828B3" w:rsidRDefault="000A23F5" w:rsidP="00D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 или жидкое мыло в дозирующих устройствах</w:t>
            </w:r>
          </w:p>
        </w:tc>
        <w:tc>
          <w:tcPr>
            <w:tcW w:w="1596" w:type="dxa"/>
          </w:tcPr>
          <w:p w:rsidR="00D828B3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FE7AE9" w:rsidRDefault="00FE7AE9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F5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0A23F5" w:rsidTr="00D828B3">
        <w:tc>
          <w:tcPr>
            <w:tcW w:w="675" w:type="dxa"/>
          </w:tcPr>
          <w:p w:rsidR="00D828B3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D828B3" w:rsidRDefault="000A23F5" w:rsidP="00D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595" w:type="dxa"/>
          </w:tcPr>
          <w:p w:rsidR="00D828B3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28B3" w:rsidRDefault="000A23F5" w:rsidP="00D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595" w:type="dxa"/>
          </w:tcPr>
          <w:p w:rsidR="00D828B3" w:rsidRDefault="000A23F5" w:rsidP="00D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 или жидкое мыло в дозирующих устройствах</w:t>
            </w:r>
          </w:p>
        </w:tc>
        <w:tc>
          <w:tcPr>
            <w:tcW w:w="1596" w:type="dxa"/>
          </w:tcPr>
          <w:p w:rsidR="000A23F5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FE7AE9" w:rsidRDefault="00FE7AE9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8B3" w:rsidRDefault="000A23F5" w:rsidP="000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</w:tc>
      </w:tr>
    </w:tbl>
    <w:p w:rsidR="00D828B3" w:rsidRPr="00D828B3" w:rsidRDefault="00D828B3" w:rsidP="00D828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8B3" w:rsidRPr="00D828B3" w:rsidSect="004E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126"/>
    <w:rsid w:val="000A23F5"/>
    <w:rsid w:val="004E4D53"/>
    <w:rsid w:val="00D300B6"/>
    <w:rsid w:val="00D828B3"/>
    <w:rsid w:val="00E92126"/>
    <w:rsid w:val="00FE7AE9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0ED4-652D-46F2-975B-FDEC108D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ALGO</cp:lastModifiedBy>
  <cp:revision>4</cp:revision>
  <dcterms:created xsi:type="dcterms:W3CDTF">2017-07-11T20:24:00Z</dcterms:created>
  <dcterms:modified xsi:type="dcterms:W3CDTF">2017-07-20T12:48:00Z</dcterms:modified>
</cp:coreProperties>
</file>