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3F" w:rsidRPr="004D0F3F" w:rsidRDefault="004D0F3F" w:rsidP="004D0F3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4D0F3F">
        <w:rPr>
          <w:rFonts w:ascii="Arial" w:eastAsia="Andale Sans UI" w:hAnsi="Arial" w:cs="Arial"/>
          <w:b/>
          <w:kern w:val="1"/>
          <w:sz w:val="24"/>
          <w:szCs w:val="24"/>
        </w:rPr>
        <w:t xml:space="preserve">                                           АДМИНИСТРАЦИЯ </w:t>
      </w:r>
    </w:p>
    <w:p w:rsidR="004D0F3F" w:rsidRPr="004D0F3F" w:rsidRDefault="004D0F3F" w:rsidP="004D0F3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4D0F3F">
        <w:rPr>
          <w:rFonts w:ascii="Arial" w:eastAsia="Andale Sans UI" w:hAnsi="Arial" w:cs="Arial"/>
          <w:b/>
          <w:kern w:val="1"/>
          <w:sz w:val="24"/>
          <w:szCs w:val="24"/>
        </w:rPr>
        <w:t xml:space="preserve">                       КЛЕТСКО-ПОЧТОВСКОГО СЕЛЬСКОГО</w:t>
      </w:r>
    </w:p>
    <w:p w:rsidR="004D0F3F" w:rsidRPr="004D0F3F" w:rsidRDefault="004D0F3F" w:rsidP="004D0F3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4D0F3F">
        <w:rPr>
          <w:rFonts w:ascii="Arial" w:eastAsia="Andale Sans UI" w:hAnsi="Arial" w:cs="Arial"/>
          <w:b/>
          <w:kern w:val="1"/>
          <w:sz w:val="24"/>
          <w:szCs w:val="24"/>
        </w:rPr>
        <w:t xml:space="preserve">   ПОСЕЛЕНИЯ СЕРАФИМОВИЧСКОГО МУНИЦИПАЛЬНОГО</w:t>
      </w:r>
    </w:p>
    <w:p w:rsidR="004D0F3F" w:rsidRPr="004D0F3F" w:rsidRDefault="004D0F3F" w:rsidP="004D0F3F">
      <w:pPr>
        <w:widowControl w:val="0"/>
        <w:pBdr>
          <w:bottom w:val="single" w:sz="8" w:space="2" w:color="000000"/>
        </w:pBdr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4D0F3F">
        <w:rPr>
          <w:rFonts w:ascii="Arial" w:eastAsia="Andale Sans UI" w:hAnsi="Arial" w:cs="Arial"/>
          <w:b/>
          <w:kern w:val="1"/>
          <w:sz w:val="24"/>
          <w:szCs w:val="24"/>
        </w:rPr>
        <w:t xml:space="preserve">                       РАЙОНА ВОЛГОГРАДСКОЙ ОБЛАСТИ </w:t>
      </w:r>
    </w:p>
    <w:p w:rsidR="004D0F3F" w:rsidRPr="004D0F3F" w:rsidRDefault="004D0F3F" w:rsidP="004D0F3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4D0F3F" w:rsidRPr="004D0F3F" w:rsidRDefault="004D0F3F" w:rsidP="004D0F3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4D0F3F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</w:t>
      </w:r>
      <w:r w:rsidRPr="004D0F3F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 ПОСТАНОВЛЕНИЕ</w:t>
      </w:r>
    </w:p>
    <w:p w:rsidR="004D0F3F" w:rsidRPr="004D0F3F" w:rsidRDefault="004D0F3F" w:rsidP="004D0F3F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4"/>
          <w:szCs w:val="24"/>
        </w:rPr>
      </w:pPr>
      <w:r w:rsidRPr="004D0F3F">
        <w:rPr>
          <w:rFonts w:ascii="Arial" w:eastAsia="Andale Sans UI" w:hAnsi="Arial" w:cs="Arial"/>
          <w:bCs/>
          <w:kern w:val="1"/>
          <w:sz w:val="24"/>
          <w:szCs w:val="24"/>
        </w:rPr>
        <w:t xml:space="preserve">№ </w:t>
      </w:r>
      <w:r w:rsidR="00057E5D">
        <w:rPr>
          <w:rFonts w:ascii="Arial" w:eastAsia="Andale Sans UI" w:hAnsi="Arial" w:cs="Arial"/>
          <w:bCs/>
          <w:kern w:val="1"/>
          <w:sz w:val="24"/>
          <w:szCs w:val="24"/>
        </w:rPr>
        <w:t>25</w:t>
      </w:r>
      <w:r w:rsidRPr="004D0F3F">
        <w:rPr>
          <w:rFonts w:ascii="Arial" w:eastAsia="Andale Sans UI" w:hAnsi="Arial" w:cs="Arial"/>
          <w:bCs/>
          <w:kern w:val="1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eastAsia="Andale Sans UI" w:hAnsi="Arial" w:cs="Arial"/>
          <w:bCs/>
          <w:kern w:val="1"/>
          <w:sz w:val="24"/>
          <w:szCs w:val="24"/>
        </w:rPr>
        <w:t xml:space="preserve">     </w:t>
      </w:r>
      <w:r w:rsidRPr="004D0F3F">
        <w:rPr>
          <w:rFonts w:ascii="Arial" w:eastAsia="Andale Sans UI" w:hAnsi="Arial" w:cs="Arial"/>
          <w:bCs/>
          <w:kern w:val="1"/>
          <w:sz w:val="24"/>
          <w:szCs w:val="24"/>
        </w:rPr>
        <w:t xml:space="preserve">       21 мая 2020 года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«</w:t>
      </w: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Об определении специально </w:t>
      </w:r>
      <w:proofErr w:type="gramStart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отведенных</w:t>
      </w:r>
      <w:proofErr w:type="gram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мест и перечня помещений для проведения 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встреч депутатов Государственной Думы 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Федерального Собрания Российской Федерации, 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депутатов Волгоградской областной Думы, 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депутатов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Совета </w:t>
      </w:r>
      <w:proofErr w:type="gramStart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</w:t>
      </w:r>
      <w:proofErr w:type="gram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избирателями, а также порядка их предоставления 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на территории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сельского поселения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»</w:t>
      </w:r>
      <w:r w:rsidRPr="004D0F3F"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  <w:t xml:space="preserve"> 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u w:val="single"/>
          <w:lang w:eastAsia="ar-SA"/>
        </w:rPr>
      </w:pP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proofErr w:type="gramStart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В соответствии с Федеральным законом от 08.05.1994 </w:t>
      </w:r>
      <w:hyperlink r:id="rId5" w:history="1">
        <w:r w:rsidRPr="004D0F3F">
          <w:rPr>
            <w:rFonts w:ascii="Arial" w:eastAsia="Times New Roman" w:hAnsi="Arial" w:cs="Arial"/>
            <w:kern w:val="1"/>
            <w:sz w:val="24"/>
            <w:szCs w:val="24"/>
            <w:lang w:eastAsia="ar-SA"/>
          </w:rPr>
          <w:t>№3-ФЗ</w:t>
        </w:r>
      </w:hyperlink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6" w:history="1">
        <w:r w:rsidRPr="004D0F3F">
          <w:rPr>
            <w:rFonts w:ascii="Arial" w:eastAsia="Times New Roman" w:hAnsi="Arial" w:cs="Arial"/>
            <w:kern w:val="1"/>
            <w:sz w:val="24"/>
            <w:szCs w:val="24"/>
            <w:lang w:eastAsia="ar-SA"/>
          </w:rPr>
          <w:t>№184-ФЗ</w:t>
        </w:r>
      </w:hyperlink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7" w:history="1">
        <w:r w:rsidRPr="004D0F3F">
          <w:rPr>
            <w:rFonts w:ascii="Arial" w:eastAsia="Times New Roman" w:hAnsi="Arial" w:cs="Arial"/>
            <w:kern w:val="1"/>
            <w:sz w:val="24"/>
            <w:szCs w:val="24"/>
            <w:lang w:eastAsia="ar-SA"/>
          </w:rPr>
          <w:t>№131-ФЗ</w:t>
        </w:r>
      </w:hyperlink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4D0F3F">
        <w:rPr>
          <w:rFonts w:ascii="Arial" w:eastAsia="Times New Roman" w:hAnsi="Arial" w:cs="Arial"/>
          <w:kern w:val="1"/>
          <w:sz w:val="24"/>
          <w:szCs w:val="24"/>
        </w:rPr>
        <w:t xml:space="preserve">Уставом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</w:t>
      </w:r>
      <w:proofErr w:type="gram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Серафимовичского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муниципального района Волгоградской области, администрация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Серафимовичского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муниципального района Волгоградской области</w:t>
      </w:r>
    </w:p>
    <w:p w:rsidR="004D0F3F" w:rsidRPr="004D0F3F" w:rsidRDefault="004D0F3F" w:rsidP="004D0F3F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ПОСТАНОВЛЯЕТ</w:t>
      </w: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:rsidR="004D0F3F" w:rsidRPr="004D0F3F" w:rsidRDefault="004D0F3F" w:rsidP="004D0F3F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4"/>
          <w:szCs w:val="24"/>
          <w:u w:val="single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1.Определить 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057E5D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сельского Совета  с избирателями на территории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057E5D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 согласно приложению 1.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2. Определить </w:t>
      </w:r>
      <w:hyperlink r:id="rId8" w:history="1">
        <w:r w:rsidRPr="004D0F3F">
          <w:rPr>
            <w:rFonts w:ascii="Arial" w:eastAsia="Times New Roman" w:hAnsi="Arial" w:cs="Arial"/>
            <w:kern w:val="1"/>
            <w:sz w:val="24"/>
            <w:szCs w:val="24"/>
            <w:lang w:eastAsia="ar-SA"/>
          </w:rPr>
          <w:t>перечень</w:t>
        </w:r>
      </w:hyperlink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Совета  с избирателями на территории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 согласно приложению 2.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3. Утвердить </w:t>
      </w:r>
      <w:hyperlink r:id="rId9" w:history="1">
        <w:r w:rsidRPr="004D0F3F">
          <w:rPr>
            <w:rFonts w:ascii="Arial" w:eastAsia="Times New Roman" w:hAnsi="Arial" w:cs="Arial"/>
            <w:kern w:val="1"/>
            <w:sz w:val="24"/>
            <w:szCs w:val="24"/>
            <w:lang w:eastAsia="ar-SA"/>
          </w:rPr>
          <w:t>Порядок</w:t>
        </w:r>
      </w:hyperlink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057E5D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сельского Совета </w:t>
      </w:r>
      <w:r w:rsidRPr="004D0F3F">
        <w:rPr>
          <w:rFonts w:ascii="Arial" w:eastAsia="Times New Roman" w:hAnsi="Arial" w:cs="Arial"/>
          <w:i/>
          <w:color w:val="FF0000"/>
          <w:kern w:val="1"/>
          <w:sz w:val="24"/>
          <w:szCs w:val="24"/>
          <w:lang w:eastAsia="ar-SA"/>
        </w:rPr>
        <w:t xml:space="preserve"> </w:t>
      </w: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с избирателями на территории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057E5D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 согласно приложению 3.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 xml:space="preserve">        4. Признать утратившим силу  постановление администрации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057E5D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D0F3F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spellStart"/>
      <w:r w:rsidRPr="004D0F3F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4D0F3F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№15 от 05.04.2018г.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bCs/>
          <w:sz w:val="24"/>
          <w:szCs w:val="24"/>
        </w:rPr>
        <w:t xml:space="preserve">        5. Настоящее постановление вступает в силу со дня</w:t>
      </w:r>
      <w:r w:rsidRPr="004D0F3F">
        <w:rPr>
          <w:rFonts w:ascii="Arial" w:eastAsia="Calibri" w:hAnsi="Arial" w:cs="Arial"/>
          <w:sz w:val="24"/>
          <w:szCs w:val="24"/>
        </w:rPr>
        <w:t xml:space="preserve"> его официального обнародования.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 xml:space="preserve">        6. </w:t>
      </w:r>
      <w:proofErr w:type="gramStart"/>
      <w:r w:rsidRPr="004D0F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исполнением постановления оставляю за собой.</w:t>
      </w:r>
    </w:p>
    <w:p w:rsidR="004D0F3F" w:rsidRPr="004D0F3F" w:rsidRDefault="004D0F3F" w:rsidP="004D0F3F">
      <w:pPr>
        <w:suppressAutoHyphens/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 </w:t>
      </w:r>
      <w:r w:rsidRPr="004D0F3F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 </w:t>
      </w:r>
    </w:p>
    <w:p w:rsidR="004D0F3F" w:rsidRPr="004D0F3F" w:rsidRDefault="004D0F3F" w:rsidP="004D0F3F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                                Володин В.И.       </w:t>
      </w: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Cs w:val="20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Приложение №1</w:t>
      </w: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                                                        к постановлению </w:t>
      </w:r>
    </w:p>
    <w:p w:rsidR="00057E5D" w:rsidRDefault="004D0F3F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администрации </w:t>
      </w:r>
    </w:p>
    <w:p w:rsidR="00057E5D" w:rsidRDefault="00057E5D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:rsidR="004D0F3F" w:rsidRPr="004D0F3F" w:rsidRDefault="004D0F3F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</w:t>
      </w:r>
      <w:r w:rsidRPr="004D0F3F"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  <w:t xml:space="preserve"> </w:t>
      </w:r>
    </w:p>
    <w:p w:rsidR="004D0F3F" w:rsidRPr="004D0F3F" w:rsidRDefault="00057E5D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№ 25  от </w:t>
      </w:r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.05.2020г.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Специально отведенные места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Совета с избирателями на территории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057E5D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сельского поселения </w:t>
      </w:r>
      <w:proofErr w:type="spellStart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Серафимовичского</w:t>
      </w:r>
      <w:proofErr w:type="spell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муниципального района Волгоградской области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2977"/>
      </w:tblGrid>
      <w:tr w:rsidR="004D0F3F" w:rsidRPr="004D0F3F" w:rsidTr="004D0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Специально отведенное место  (площадь, улица,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057E5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Адрес (описание границ) места нахождения</w:t>
            </w:r>
          </w:p>
        </w:tc>
      </w:tr>
      <w:tr w:rsidR="004D0F3F" w:rsidRPr="004D0F3F" w:rsidTr="004D0F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widowControl w:val="0"/>
              <w:tabs>
                <w:tab w:val="left" w:pos="0"/>
                <w:tab w:val="left" w:pos="142"/>
                <w:tab w:val="left" w:pos="4253"/>
                <w:tab w:val="left" w:pos="7088"/>
              </w:tabs>
              <w:suppressAutoHyphens/>
              <w:spacing w:after="0" w:line="240" w:lineRule="auto"/>
              <w:ind w:firstLine="142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057E5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Центральная площадь х.</w:t>
            </w:r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Клетско-Почтовский</w:t>
            </w:r>
            <w:proofErr w:type="spellEnd"/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 (перед зданием по ул</w:t>
            </w:r>
            <w:proofErr w:type="gramStart"/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.Ц</w:t>
            </w:r>
            <w:proofErr w:type="gramEnd"/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ентральная,53</w:t>
            </w: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.</w:t>
            </w:r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летско-Почтовский</w:t>
            </w:r>
            <w:proofErr w:type="spellEnd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4D0F3F" w:rsidRPr="004D0F3F" w:rsidRDefault="004D0F3F" w:rsidP="00057E5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ул. </w:t>
            </w:r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Центральная,53</w:t>
            </w:r>
          </w:p>
        </w:tc>
      </w:tr>
    </w:tbl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Default="004D0F3F" w:rsidP="00057E5D">
      <w:pPr>
        <w:suppressAutoHyphens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lastRenderedPageBreak/>
        <w:t>Приложение №2</w:t>
      </w: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                                                        к постановлению </w:t>
      </w:r>
    </w:p>
    <w:p w:rsidR="00057E5D" w:rsidRDefault="004D0F3F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администрации </w:t>
      </w:r>
    </w:p>
    <w:p w:rsidR="004D0F3F" w:rsidRPr="004D0F3F" w:rsidRDefault="00057E5D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:rsidR="004D0F3F" w:rsidRPr="004D0F3F" w:rsidRDefault="004D0F3F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</w:t>
      </w:r>
      <w:r w:rsidRPr="004D0F3F"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  <w:t xml:space="preserve"> </w:t>
      </w:r>
    </w:p>
    <w:p w:rsidR="004D0F3F" w:rsidRPr="004D0F3F" w:rsidRDefault="00057E5D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№ 25  от </w:t>
      </w:r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.05.2020г.</w:t>
      </w:r>
    </w:p>
    <w:p w:rsidR="004D0F3F" w:rsidRPr="004D0F3F" w:rsidRDefault="004D0F3F" w:rsidP="004D0F3F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4D0F3F" w:rsidRPr="004D0F3F" w:rsidRDefault="00057E5D" w:rsidP="004D0F3F">
      <w:pPr>
        <w:suppressAutoHyphens/>
        <w:spacing w:after="0" w:line="240" w:lineRule="auto"/>
        <w:ind w:left="709" w:firstLine="567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hyperlink r:id="rId10" w:history="1">
        <w:r w:rsidR="004D0F3F" w:rsidRPr="004D0F3F">
          <w:rPr>
            <w:rFonts w:ascii="Arial" w:eastAsia="Times New Roman" w:hAnsi="Arial" w:cs="Arial"/>
            <w:kern w:val="1"/>
            <w:sz w:val="24"/>
            <w:szCs w:val="24"/>
            <w:lang w:eastAsia="ar-SA"/>
          </w:rPr>
          <w:t>Перечень</w:t>
        </w:r>
      </w:hyperlink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Совета  с избирателями на территории 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сельского поселения </w:t>
      </w:r>
      <w:proofErr w:type="spellStart"/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Серафимовичского</w:t>
      </w:r>
      <w:proofErr w:type="spellEnd"/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муниципального района Волгоградской области</w:t>
      </w:r>
    </w:p>
    <w:p w:rsidR="004D0F3F" w:rsidRPr="004D0F3F" w:rsidRDefault="004D0F3F" w:rsidP="004D0F3F">
      <w:pPr>
        <w:suppressAutoHyphens/>
        <w:spacing w:after="0" w:line="240" w:lineRule="auto"/>
        <w:ind w:left="709" w:firstLine="567"/>
        <w:jc w:val="center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2126"/>
        <w:gridCol w:w="1418"/>
        <w:gridCol w:w="1417"/>
      </w:tblGrid>
      <w:tr w:rsidR="004D0F3F" w:rsidRPr="004D0F3F" w:rsidTr="004D0F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№</w:t>
            </w:r>
          </w:p>
          <w:p w:rsidR="004D0F3F" w:rsidRPr="004D0F3F" w:rsidRDefault="004D0F3F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proofErr w:type="gramStart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Наименование помещения и объекта недвижимости, в котором оно располагается</w:t>
            </w:r>
          </w:p>
          <w:p w:rsidR="004D0F3F" w:rsidRPr="004D0F3F" w:rsidRDefault="004D0F3F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Адрес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Балансодержатель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Площадь</w:t>
            </w:r>
          </w:p>
          <w:p w:rsidR="004D0F3F" w:rsidRPr="004D0F3F" w:rsidRDefault="004D0F3F" w:rsidP="004D0F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(в кв. м)</w:t>
            </w:r>
          </w:p>
          <w:p w:rsidR="004D0F3F" w:rsidRPr="004D0F3F" w:rsidRDefault="004D0F3F" w:rsidP="004D0F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Предельная норма заполняемости (чел.)</w:t>
            </w:r>
          </w:p>
        </w:tc>
      </w:tr>
      <w:tr w:rsidR="004D0F3F" w:rsidRPr="004D0F3F" w:rsidTr="004D0F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widowControl w:val="0"/>
              <w:tabs>
                <w:tab w:val="left" w:pos="284"/>
                <w:tab w:val="left" w:pos="4253"/>
                <w:tab w:val="left" w:pos="7088"/>
              </w:tabs>
              <w:suppressAutoHyphens/>
              <w:spacing w:after="0" w:line="240" w:lineRule="auto"/>
              <w:ind w:right="175" w:firstLine="142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057E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Муниципальное казенное учреждение культуры «</w:t>
            </w:r>
            <w:proofErr w:type="spellStart"/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Клетско-Почтовский</w:t>
            </w:r>
            <w:proofErr w:type="spellEnd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 КДЦ»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3F" w:rsidRPr="004D0F3F" w:rsidRDefault="004D0F3F" w:rsidP="004D0F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403483,</w:t>
            </w:r>
          </w:p>
          <w:p w:rsidR="004D0F3F" w:rsidRPr="004D0F3F" w:rsidRDefault="004D0F3F" w:rsidP="004D0F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Волгоградская область, </w:t>
            </w:r>
            <w:proofErr w:type="spellStart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Серафимовичский</w:t>
            </w:r>
            <w:proofErr w:type="spellEnd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 район,</w:t>
            </w:r>
          </w:p>
          <w:p w:rsidR="004D0F3F" w:rsidRPr="004D0F3F" w:rsidRDefault="004D0F3F" w:rsidP="004D0F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.</w:t>
            </w:r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летско-Почтовский</w:t>
            </w:r>
            <w:proofErr w:type="spellEnd"/>
          </w:p>
          <w:p w:rsidR="004D0F3F" w:rsidRPr="004D0F3F" w:rsidRDefault="004D0F3F" w:rsidP="004D0F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ул. </w:t>
            </w:r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Клубная</w:t>
            </w: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4D0F3F" w:rsidRPr="004D0F3F" w:rsidRDefault="00057E5D" w:rsidP="004D0F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F" w:rsidRPr="004D0F3F" w:rsidRDefault="004D0F3F" w:rsidP="00057E5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МКУК </w:t>
            </w:r>
            <w:proofErr w:type="spellStart"/>
            <w:r w:rsidR="00057E5D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Клетско-Почтовский</w:t>
            </w:r>
            <w:proofErr w:type="spellEnd"/>
            <w:r w:rsidRPr="004D0F3F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 xml:space="preserve"> КДЦ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F" w:rsidRPr="004D0F3F" w:rsidRDefault="004D0F3F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F" w:rsidRPr="004D0F3F" w:rsidRDefault="00057E5D" w:rsidP="004D0F3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170</w:t>
            </w:r>
          </w:p>
        </w:tc>
      </w:tr>
    </w:tbl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bookmarkStart w:id="0" w:name="bookmark1"/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057E5D" w:rsidRDefault="00057E5D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057E5D" w:rsidRDefault="00057E5D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057E5D" w:rsidRDefault="00057E5D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057E5D" w:rsidRDefault="00057E5D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057E5D" w:rsidRDefault="00057E5D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057E5D" w:rsidRPr="004D0F3F" w:rsidRDefault="00057E5D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ar-SA"/>
        </w:rPr>
      </w:pP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lastRenderedPageBreak/>
        <w:t>Приложение №3</w:t>
      </w:r>
    </w:p>
    <w:p w:rsidR="004D0F3F" w:rsidRPr="004D0F3F" w:rsidRDefault="004D0F3F" w:rsidP="004D0F3F">
      <w:pPr>
        <w:suppressAutoHyphens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                                                        к постановлению </w:t>
      </w:r>
    </w:p>
    <w:p w:rsidR="00057E5D" w:rsidRDefault="004D0F3F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администрации </w:t>
      </w:r>
    </w:p>
    <w:p w:rsidR="004D0F3F" w:rsidRPr="004D0F3F" w:rsidRDefault="00057E5D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:rsidR="004D0F3F" w:rsidRPr="004D0F3F" w:rsidRDefault="004D0F3F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сельского поселения</w:t>
      </w:r>
      <w:r w:rsidRPr="004D0F3F">
        <w:rPr>
          <w:rFonts w:ascii="Arial" w:eastAsia="Times New Roman" w:hAnsi="Arial" w:cs="Arial"/>
          <w:i/>
          <w:kern w:val="1"/>
          <w:sz w:val="24"/>
          <w:szCs w:val="24"/>
          <w:u w:val="single"/>
          <w:lang w:eastAsia="ar-SA"/>
        </w:rPr>
        <w:t xml:space="preserve"> </w:t>
      </w:r>
    </w:p>
    <w:p w:rsidR="004D0F3F" w:rsidRPr="004D0F3F" w:rsidRDefault="00057E5D" w:rsidP="004D0F3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№ 25</w:t>
      </w:r>
      <w:bookmarkStart w:id="1" w:name="_GoBack"/>
      <w:bookmarkEnd w:id="1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от </w:t>
      </w:r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 w:rsidR="004D0F3F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.05.2020г.</w:t>
      </w:r>
    </w:p>
    <w:p w:rsidR="004D0F3F" w:rsidRPr="004D0F3F" w:rsidRDefault="004D0F3F" w:rsidP="004D0F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zh-CN"/>
        </w:rPr>
      </w:pPr>
    </w:p>
    <w:p w:rsidR="004D0F3F" w:rsidRPr="004D0F3F" w:rsidRDefault="004D0F3F" w:rsidP="004D0F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4D0F3F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zh-CN"/>
        </w:rPr>
        <w:t>П</w:t>
      </w:r>
      <w:bookmarkStart w:id="2" w:name="bookmark2"/>
      <w:bookmarkEnd w:id="0"/>
      <w:r w:rsidRPr="004D0F3F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орядок </w:t>
      </w:r>
    </w:p>
    <w:bookmarkEnd w:id="2"/>
    <w:p w:rsidR="004D0F3F" w:rsidRPr="004D0F3F" w:rsidRDefault="004D0F3F" w:rsidP="004D0F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D0F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сельского Совета  с избирателями на территории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="00057E5D"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4D0F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4D0F3F" w:rsidRPr="004D0F3F" w:rsidRDefault="004D0F3F" w:rsidP="004D0F3F">
      <w:pPr>
        <w:suppressAutoHyphens/>
        <w:spacing w:after="120" w:line="240" w:lineRule="auto"/>
        <w:ind w:firstLine="567"/>
        <w:rPr>
          <w:rFonts w:ascii="Arial" w:eastAsia="Times New Roman" w:hAnsi="Arial" w:cs="Arial"/>
          <w:b/>
          <w:caps/>
          <w:kern w:val="1"/>
          <w:sz w:val="24"/>
          <w:szCs w:val="24"/>
          <w:lang w:eastAsia="ar-SA"/>
        </w:rPr>
      </w:pP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D0F3F">
        <w:rPr>
          <w:rFonts w:ascii="Arial" w:eastAsia="Calibri" w:hAnsi="Arial" w:cs="Arial"/>
          <w:sz w:val="24"/>
          <w:szCs w:val="24"/>
        </w:rPr>
        <w:t xml:space="preserve">1.Настоящий Порядок определяет процедуру предоставления помещений, находящихся в собственности администрации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Calibri" w:hAnsi="Arial" w:cs="Arial"/>
          <w:sz w:val="24"/>
          <w:szCs w:val="24"/>
        </w:rPr>
        <w:t xml:space="preserve"> сельского поселения,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4D0F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0F3F">
        <w:rPr>
          <w:rFonts w:ascii="Arial" w:eastAsia="Times New Roman" w:hAnsi="Arial" w:cs="Arial"/>
          <w:sz w:val="24"/>
          <w:szCs w:val="24"/>
        </w:rPr>
        <w:t xml:space="preserve">депутатов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  <w:r w:rsidRPr="004D0F3F">
        <w:rPr>
          <w:rFonts w:ascii="Arial" w:eastAsia="Calibri" w:hAnsi="Arial" w:cs="Arial"/>
          <w:b/>
          <w:i/>
          <w:color w:val="FF0000"/>
          <w:sz w:val="24"/>
          <w:szCs w:val="24"/>
        </w:rPr>
        <w:t xml:space="preserve"> </w:t>
      </w:r>
      <w:r w:rsidRPr="004D0F3F">
        <w:rPr>
          <w:rFonts w:ascii="Arial" w:eastAsia="Calibri" w:hAnsi="Arial" w:cs="Arial"/>
          <w:sz w:val="24"/>
          <w:szCs w:val="24"/>
        </w:rPr>
        <w:t xml:space="preserve">(далее именуются - депутаты) с избирателями в соответствии со </w:t>
      </w:r>
      <w:hyperlink r:id="rId11" w:history="1">
        <w:r w:rsidRPr="004D0F3F">
          <w:rPr>
            <w:rFonts w:ascii="Arial" w:eastAsia="Calibri" w:hAnsi="Arial" w:cs="Arial"/>
            <w:sz w:val="24"/>
            <w:szCs w:val="24"/>
          </w:rPr>
          <w:t>статьей 8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Федерального закона от 08.05.1994    №3-ФЗ «О статусе члена Совета Федерации и статусе депутата Государственной Думы Федерального Собрания Российской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Федерации»,       </w:t>
      </w:r>
      <w:hyperlink r:id="rId12" w:history="1">
        <w:r w:rsidRPr="004D0F3F">
          <w:rPr>
            <w:rFonts w:ascii="Arial" w:eastAsia="Calibri" w:hAnsi="Arial" w:cs="Arial"/>
            <w:sz w:val="24"/>
            <w:szCs w:val="24"/>
          </w:rPr>
          <w:t>статьей 11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Федерального закона от 06.09.1999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</w:t>
      </w:r>
      <w:r w:rsidRPr="004D0F3F">
        <w:rPr>
          <w:rFonts w:ascii="Arial" w:eastAsia="Times New Roman" w:hAnsi="Arial" w:cs="Arial"/>
          <w:sz w:val="24"/>
          <w:szCs w:val="24"/>
        </w:rPr>
        <w:t xml:space="preserve">Федерального закона от 06.10.2003 </w:t>
      </w:r>
      <w:hyperlink r:id="rId13" w:history="1">
        <w:r w:rsidRPr="004D0F3F">
          <w:rPr>
            <w:rFonts w:ascii="Arial" w:eastAsia="Times New Roman" w:hAnsi="Arial" w:cs="Arial"/>
            <w:sz w:val="24"/>
            <w:szCs w:val="24"/>
          </w:rPr>
          <w:t>№131-ФЗ</w:t>
        </w:r>
      </w:hyperlink>
      <w:r w:rsidRPr="004D0F3F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4D0F3F">
        <w:rPr>
          <w:rFonts w:ascii="Arial" w:eastAsia="Calibri" w:hAnsi="Arial" w:cs="Arial"/>
          <w:sz w:val="24"/>
          <w:szCs w:val="24"/>
        </w:rPr>
        <w:t>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 xml:space="preserve">2.Перечень помещений, предоставляемых для проведения встреч депутатов с избирателями  (далее - Перечень помещений), определяется администрацией </w:t>
      </w:r>
      <w:proofErr w:type="spellStart"/>
      <w:r w:rsidR="00057E5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Клетско-Почтовского</w:t>
      </w:r>
      <w:proofErr w:type="spellEnd"/>
      <w:r w:rsidRPr="004D0F3F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4D0F3F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4D0F3F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  <w:r w:rsidRPr="004D0F3F">
        <w:rPr>
          <w:rFonts w:ascii="Arial" w:eastAsia="Calibri" w:hAnsi="Arial" w:cs="Arial"/>
          <w:i/>
          <w:sz w:val="24"/>
          <w:szCs w:val="24"/>
        </w:rPr>
        <w:t xml:space="preserve"> (</w:t>
      </w:r>
      <w:r w:rsidRPr="004D0F3F">
        <w:rPr>
          <w:rFonts w:ascii="Arial" w:eastAsia="Calibri" w:hAnsi="Arial" w:cs="Arial"/>
          <w:sz w:val="24"/>
          <w:szCs w:val="24"/>
        </w:rPr>
        <w:t>далее – Администрация)</w:t>
      </w:r>
      <w:r w:rsidRPr="004D0F3F">
        <w:rPr>
          <w:rFonts w:ascii="Arial" w:eastAsia="Times New Roman" w:hAnsi="Arial" w:cs="Arial"/>
          <w:sz w:val="24"/>
          <w:szCs w:val="24"/>
        </w:rPr>
        <w:t xml:space="preserve"> в соответствии с Приложением 2, утвержденным постановлением Администрации 12 мая 2020г.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3.В целях предоставления помещения депутат не </w:t>
      </w:r>
      <w:proofErr w:type="gramStart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>позднее</w:t>
      </w:r>
      <w:proofErr w:type="gramEnd"/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чем за 10 рабочих дней до даты проведения встречи с избирателями направляет в Администрацию или в иную организацию, являющуюся балансодержателем помещений, указанных в Перечне помещений (далее - балансодержатель), любым доступным способом (нарочным, почтовым отправлением, посредством факсимильной связи, по электронной почте) заявление.</w:t>
      </w:r>
    </w:p>
    <w:p w:rsidR="004D0F3F" w:rsidRPr="004D0F3F" w:rsidRDefault="004D0F3F" w:rsidP="004D0F3F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D0F3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4.В заявлении указываются: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P9"/>
      <w:bookmarkEnd w:id="3"/>
      <w:r w:rsidRPr="004D0F3F">
        <w:rPr>
          <w:rFonts w:ascii="Arial" w:eastAsia="Calibri" w:hAnsi="Arial" w:cs="Arial"/>
          <w:sz w:val="24"/>
          <w:szCs w:val="24"/>
        </w:rPr>
        <w:t>а) фамилия, имя, отчество (при наличии) депутата;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б) наименование и адрес помещения, указание на необходимость проведения в нем встречи с избирателями;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в) дата, время начала и время окончания встречи с избирателями;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12"/>
      <w:bookmarkEnd w:id="4"/>
      <w:r w:rsidRPr="004D0F3F">
        <w:rPr>
          <w:rFonts w:ascii="Arial" w:eastAsia="Calibri" w:hAnsi="Arial" w:cs="Arial"/>
          <w:sz w:val="24"/>
          <w:szCs w:val="24"/>
        </w:rPr>
        <w:t>г) предполагаемое количество участников встречи с избирателями;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P13"/>
      <w:bookmarkEnd w:id="5"/>
      <w:r w:rsidRPr="004D0F3F">
        <w:rPr>
          <w:rFonts w:ascii="Arial" w:eastAsia="Calibri" w:hAnsi="Arial" w:cs="Arial"/>
          <w:sz w:val="24"/>
          <w:szCs w:val="24"/>
        </w:rPr>
        <w:t xml:space="preserve">д) способ направления депутату уведомления о предоставлении помещения (почтовым отправлением, посредством факсимильной связи, по </w:t>
      </w:r>
      <w:r w:rsidRPr="004D0F3F">
        <w:rPr>
          <w:rFonts w:ascii="Arial" w:eastAsia="Calibri" w:hAnsi="Arial" w:cs="Arial"/>
          <w:sz w:val="24"/>
          <w:szCs w:val="24"/>
        </w:rPr>
        <w:lastRenderedPageBreak/>
        <w:t>электронной почте) и в зависимости от выбранного способа направления уведомления соответственно: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почтовый адрес депутата;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номер факса;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адрес электронной почты.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P18"/>
      <w:bookmarkEnd w:id="6"/>
      <w:proofErr w:type="gramStart"/>
      <w:r w:rsidRPr="004D0F3F">
        <w:rPr>
          <w:rFonts w:ascii="Arial" w:eastAsia="Calibri" w:hAnsi="Arial" w:cs="Arial"/>
          <w:sz w:val="24"/>
          <w:szCs w:val="24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4" w:history="1">
        <w:r w:rsidRPr="004D0F3F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от 06.04.2011 № 63-ФЗ «Об электронной подписи»).</w:t>
      </w:r>
      <w:proofErr w:type="gramEnd"/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5.Заявление регистрируется балансодержателем</w:t>
      </w:r>
      <w:r w:rsidRPr="004D0F3F">
        <w:rPr>
          <w:rFonts w:ascii="Arial" w:eastAsia="Calibri" w:hAnsi="Arial" w:cs="Arial"/>
          <w:b/>
          <w:color w:val="FF0000"/>
          <w:sz w:val="24"/>
          <w:szCs w:val="24"/>
        </w:rPr>
        <w:t xml:space="preserve">  </w:t>
      </w:r>
      <w:r w:rsidRPr="004D0F3F">
        <w:rPr>
          <w:rFonts w:ascii="Arial" w:eastAsia="Calibri" w:hAnsi="Arial" w:cs="Arial"/>
          <w:sz w:val="24"/>
          <w:szCs w:val="24"/>
        </w:rPr>
        <w:t>в день поступления с указанием времени и даты регистрации и считается поданным с момента регистрации.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Срок рассмотрения заявления балансодержателем составляет три рабочих дня со дня регистрации.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 xml:space="preserve">При отсутствии в заявлении информации, предусмотренной </w:t>
      </w:r>
      <w:hyperlink w:anchor="P13" w:history="1">
        <w:r w:rsidRPr="004D0F3F">
          <w:rPr>
            <w:rFonts w:ascii="Arial" w:eastAsia="Calibri" w:hAnsi="Arial" w:cs="Arial"/>
            <w:sz w:val="24"/>
            <w:szCs w:val="24"/>
          </w:rPr>
          <w:t>подпунктом "д" пункта 4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P24"/>
      <w:bookmarkEnd w:id="7"/>
      <w:r w:rsidRPr="004D0F3F">
        <w:rPr>
          <w:rFonts w:ascii="Arial" w:eastAsia="Calibri" w:hAnsi="Arial" w:cs="Arial"/>
          <w:sz w:val="24"/>
          <w:szCs w:val="24"/>
        </w:rPr>
        <w:t>При не направлении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6.Основаниями для отказа в предоставлении помещения являются: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8" w:name="P27"/>
      <w:bookmarkEnd w:id="8"/>
      <w:r w:rsidRPr="004D0F3F">
        <w:rPr>
          <w:rFonts w:ascii="Arial" w:eastAsia="Calibri" w:hAnsi="Arial" w:cs="Arial"/>
          <w:sz w:val="24"/>
          <w:szCs w:val="24"/>
        </w:rPr>
        <w:t xml:space="preserve">а) несоответствие заявления требованиям </w:t>
      </w:r>
      <w:hyperlink w:anchor="P9" w:history="1">
        <w:r w:rsidRPr="004D0F3F">
          <w:rPr>
            <w:rFonts w:ascii="Arial" w:eastAsia="Calibri" w:hAnsi="Arial" w:cs="Arial"/>
            <w:sz w:val="24"/>
            <w:szCs w:val="24"/>
          </w:rPr>
          <w:t>подпунктов "а"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- </w:t>
      </w:r>
      <w:hyperlink w:anchor="P12" w:history="1">
        <w:r w:rsidRPr="004D0F3F">
          <w:rPr>
            <w:rFonts w:ascii="Arial" w:eastAsia="Calibri" w:hAnsi="Arial" w:cs="Arial"/>
            <w:sz w:val="24"/>
            <w:szCs w:val="24"/>
          </w:rPr>
          <w:t>"г"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, </w:t>
      </w:r>
      <w:hyperlink w:anchor="P18" w:history="1">
        <w:r w:rsidRPr="004D0F3F">
          <w:rPr>
            <w:rFonts w:ascii="Arial" w:eastAsia="Calibri" w:hAnsi="Arial" w:cs="Arial"/>
            <w:sz w:val="24"/>
            <w:szCs w:val="24"/>
          </w:rPr>
          <w:t>"е" пункта 4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настоящего Порядка;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9" w:name="P28"/>
      <w:bookmarkEnd w:id="9"/>
      <w:r w:rsidRPr="004D0F3F">
        <w:rPr>
          <w:rFonts w:ascii="Arial" w:eastAsia="Calibri" w:hAnsi="Arial" w:cs="Arial"/>
          <w:sz w:val="24"/>
          <w:szCs w:val="24"/>
        </w:rPr>
        <w:t xml:space="preserve">б) указание депутатом в заявлении даты и времени, </w:t>
      </w:r>
      <w:proofErr w:type="gramStart"/>
      <w:r w:rsidRPr="004D0F3F">
        <w:rPr>
          <w:rFonts w:ascii="Arial" w:eastAsia="Calibri" w:hAnsi="Arial" w:cs="Arial"/>
          <w:sz w:val="24"/>
          <w:szCs w:val="24"/>
        </w:rPr>
        <w:t>совпадающих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0" w:name="P29"/>
      <w:bookmarkEnd w:id="10"/>
      <w:proofErr w:type="gramStart"/>
      <w:r w:rsidRPr="004D0F3F">
        <w:rPr>
          <w:rFonts w:ascii="Arial" w:eastAsia="Calibri" w:hAnsi="Arial" w:cs="Arial"/>
          <w:sz w:val="24"/>
          <w:szCs w:val="24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  <w:proofErr w:type="gramEnd"/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D0F3F">
        <w:rPr>
          <w:rFonts w:ascii="Arial" w:eastAsia="Calibri" w:hAnsi="Arial" w:cs="Arial"/>
          <w:sz w:val="24"/>
          <w:szCs w:val="24"/>
        </w:rPr>
        <w:t xml:space="preserve">7.При наличии основания для отказа в предоставлении помещения, указанного в </w:t>
      </w:r>
      <w:hyperlink w:anchor="P27" w:history="1">
        <w:r w:rsidRPr="004D0F3F">
          <w:rPr>
            <w:rFonts w:ascii="Arial" w:eastAsia="Calibri" w:hAnsi="Arial" w:cs="Arial"/>
            <w:sz w:val="24"/>
            <w:szCs w:val="24"/>
          </w:rPr>
          <w:t>подпункте "а" пункта 6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4D0F3F">
          <w:rPr>
            <w:rFonts w:ascii="Arial" w:eastAsia="Calibri" w:hAnsi="Arial" w:cs="Arial"/>
            <w:sz w:val="24"/>
            <w:szCs w:val="24"/>
          </w:rPr>
          <w:t>подпунктов "а"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- </w:t>
      </w:r>
      <w:hyperlink w:anchor="P12" w:history="1">
        <w:r w:rsidRPr="004D0F3F">
          <w:rPr>
            <w:rFonts w:ascii="Arial" w:eastAsia="Calibri" w:hAnsi="Arial" w:cs="Arial"/>
            <w:sz w:val="24"/>
            <w:szCs w:val="24"/>
          </w:rPr>
          <w:t>"г"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, </w:t>
      </w:r>
      <w:hyperlink w:anchor="P18" w:history="1">
        <w:r w:rsidRPr="004D0F3F">
          <w:rPr>
            <w:rFonts w:ascii="Arial" w:eastAsia="Calibri" w:hAnsi="Arial" w:cs="Arial"/>
            <w:sz w:val="24"/>
            <w:szCs w:val="24"/>
          </w:rPr>
          <w:t>"е" пункта 4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</w:t>
      </w:r>
      <w:r w:rsidRPr="004D0F3F">
        <w:rPr>
          <w:rFonts w:ascii="Arial" w:eastAsia="Calibri" w:hAnsi="Arial" w:cs="Arial"/>
          <w:sz w:val="24"/>
          <w:szCs w:val="24"/>
        </w:rPr>
        <w:lastRenderedPageBreak/>
        <w:t>днем получения депутатом уведомления об отказе в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D0F3F">
        <w:rPr>
          <w:rFonts w:ascii="Arial" w:eastAsia="Calibri" w:hAnsi="Arial" w:cs="Arial"/>
          <w:sz w:val="24"/>
          <w:szCs w:val="24"/>
        </w:rPr>
        <w:t>предоставлении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</w:t>
      </w:r>
      <w:proofErr w:type="gramStart"/>
      <w:r w:rsidRPr="004D0F3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даты его первоначальной регистрации, повторного обращения с заявлением не требуется, заявление рассматривается балансодержателем  в течение трех рабочих дней со дня устранения несоответствий.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 xml:space="preserve">В случае несоответствия заявления требованиям </w:t>
      </w:r>
      <w:hyperlink w:anchor="P9" w:history="1">
        <w:r w:rsidRPr="004D0F3F">
          <w:rPr>
            <w:rFonts w:ascii="Arial" w:eastAsia="Calibri" w:hAnsi="Arial" w:cs="Arial"/>
            <w:sz w:val="24"/>
            <w:szCs w:val="24"/>
          </w:rPr>
          <w:t>подпункта "а" пункта 4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D0F3F">
        <w:rPr>
          <w:rFonts w:ascii="Arial" w:eastAsia="Calibri" w:hAnsi="Arial" w:cs="Arial"/>
          <w:sz w:val="24"/>
          <w:szCs w:val="24"/>
        </w:rPr>
        <w:t xml:space="preserve">В случае если заявление, не соответствующее содержанию </w:t>
      </w:r>
      <w:hyperlink w:anchor="P9" w:history="1">
        <w:r w:rsidRPr="004D0F3F">
          <w:rPr>
            <w:rFonts w:ascii="Arial" w:eastAsia="Calibri" w:hAnsi="Arial" w:cs="Arial"/>
            <w:sz w:val="24"/>
            <w:szCs w:val="24"/>
          </w:rPr>
          <w:t>подпункта "а" пункта 4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адресу, или по номеру факса, или по адресу электронной почты, </w:t>
      </w:r>
      <w:proofErr w:type="gramStart"/>
      <w:r w:rsidRPr="004D0F3F">
        <w:rPr>
          <w:rFonts w:ascii="Arial" w:eastAsia="Calibri" w:hAnsi="Arial" w:cs="Arial"/>
          <w:sz w:val="24"/>
          <w:szCs w:val="24"/>
        </w:rPr>
        <w:t>указанным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в заявлении.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D0F3F">
        <w:rPr>
          <w:rFonts w:ascii="Arial" w:eastAsia="Calibri" w:hAnsi="Arial" w:cs="Arial"/>
          <w:sz w:val="24"/>
          <w:szCs w:val="24"/>
        </w:rPr>
        <w:t xml:space="preserve">При наличии оснований, указанных в </w:t>
      </w:r>
      <w:hyperlink w:anchor="P28" w:history="1">
        <w:r w:rsidRPr="004D0F3F">
          <w:rPr>
            <w:rFonts w:ascii="Arial" w:eastAsia="Calibri" w:hAnsi="Arial" w:cs="Arial"/>
            <w:sz w:val="24"/>
            <w:szCs w:val="24"/>
          </w:rPr>
          <w:t>подпунктах "б"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и </w:t>
      </w:r>
      <w:hyperlink w:anchor="P29" w:history="1">
        <w:r w:rsidRPr="004D0F3F">
          <w:rPr>
            <w:rFonts w:ascii="Arial" w:eastAsia="Calibri" w:hAnsi="Arial" w:cs="Arial"/>
            <w:sz w:val="24"/>
            <w:szCs w:val="24"/>
          </w:rPr>
          <w:t>"в" пункта 6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D0F3F">
        <w:rPr>
          <w:rFonts w:ascii="Arial" w:eastAsia="Calibri" w:hAnsi="Arial" w:cs="Arial"/>
          <w:sz w:val="24"/>
          <w:szCs w:val="24"/>
        </w:rPr>
        <w:t>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  <w:proofErr w:type="gramEnd"/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4D0F3F">
          <w:rPr>
            <w:rFonts w:ascii="Arial" w:eastAsia="Calibri" w:hAnsi="Arial" w:cs="Arial"/>
            <w:sz w:val="24"/>
            <w:szCs w:val="24"/>
          </w:rPr>
          <w:t>подпункте "б" пункта 6</w:t>
        </w:r>
      </w:hyperlink>
      <w:r w:rsidRPr="004D0F3F">
        <w:rPr>
          <w:rFonts w:ascii="Arial" w:eastAsia="Calibri" w:hAnsi="Arial" w:cs="Arial"/>
          <w:sz w:val="24"/>
          <w:szCs w:val="24"/>
        </w:rPr>
        <w:t xml:space="preserve"> настоящего Порядка, но не </w:t>
      </w:r>
      <w:proofErr w:type="gramStart"/>
      <w:r w:rsidRPr="004D0F3F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4D0F3F">
        <w:rPr>
          <w:rFonts w:ascii="Arial" w:eastAsia="Calibri" w:hAnsi="Arial" w:cs="Arial"/>
          <w:sz w:val="24"/>
          <w:szCs w:val="24"/>
        </w:rPr>
        <w:t xml:space="preserve"> чем за три рабочих дня до проведения встречи депутатом с избирателями в балансодержателю</w:t>
      </w:r>
      <w:r w:rsidRPr="004D0F3F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4D0F3F">
        <w:rPr>
          <w:rFonts w:ascii="Arial" w:eastAsia="Calibri" w:hAnsi="Arial" w:cs="Arial"/>
          <w:sz w:val="24"/>
          <w:szCs w:val="24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4D0F3F" w:rsidRPr="004D0F3F" w:rsidRDefault="004D0F3F" w:rsidP="004D0F3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F3F">
        <w:rPr>
          <w:rFonts w:ascii="Arial" w:eastAsia="Calibri" w:hAnsi="Arial" w:cs="Arial"/>
          <w:sz w:val="24"/>
          <w:szCs w:val="24"/>
        </w:rPr>
        <w:t>8.Помещения предоставляются депутатам на равных условиях в порядке очередности подачи заявлений.</w:t>
      </w:r>
    </w:p>
    <w:p w:rsidR="004D0F3F" w:rsidRPr="004D0F3F" w:rsidRDefault="004D0F3F" w:rsidP="004D0F3F">
      <w:pPr>
        <w:widowControl w:val="0"/>
        <w:suppressAutoHyphens/>
        <w:spacing w:after="0" w:line="240" w:lineRule="auto"/>
        <w:ind w:left="-709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EF6D4A" w:rsidRPr="004D0F3F" w:rsidRDefault="00EF6D4A">
      <w:pPr>
        <w:rPr>
          <w:sz w:val="24"/>
          <w:szCs w:val="24"/>
        </w:rPr>
      </w:pPr>
    </w:p>
    <w:sectPr w:rsidR="00EF6D4A" w:rsidRPr="004D0F3F" w:rsidSect="004D0F3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5"/>
    <w:rsid w:val="00057E5D"/>
    <w:rsid w:val="00090C49"/>
    <w:rsid w:val="000950FB"/>
    <w:rsid w:val="000A0989"/>
    <w:rsid w:val="000E4970"/>
    <w:rsid w:val="00135B18"/>
    <w:rsid w:val="001616F8"/>
    <w:rsid w:val="001A0D66"/>
    <w:rsid w:val="001F192E"/>
    <w:rsid w:val="00214C05"/>
    <w:rsid w:val="002252C9"/>
    <w:rsid w:val="00233A4F"/>
    <w:rsid w:val="002A1746"/>
    <w:rsid w:val="002A6FC0"/>
    <w:rsid w:val="002C56D8"/>
    <w:rsid w:val="00330548"/>
    <w:rsid w:val="004D0F3F"/>
    <w:rsid w:val="005845DE"/>
    <w:rsid w:val="005F4AF6"/>
    <w:rsid w:val="00637907"/>
    <w:rsid w:val="00643FAA"/>
    <w:rsid w:val="006E33C4"/>
    <w:rsid w:val="00701700"/>
    <w:rsid w:val="00713507"/>
    <w:rsid w:val="00763C70"/>
    <w:rsid w:val="007943F2"/>
    <w:rsid w:val="007A2847"/>
    <w:rsid w:val="007C087F"/>
    <w:rsid w:val="007C5C8C"/>
    <w:rsid w:val="007F2621"/>
    <w:rsid w:val="00885152"/>
    <w:rsid w:val="008A3CC5"/>
    <w:rsid w:val="008D28B5"/>
    <w:rsid w:val="008D63C2"/>
    <w:rsid w:val="008F502B"/>
    <w:rsid w:val="00957A17"/>
    <w:rsid w:val="00957BC9"/>
    <w:rsid w:val="00A83AB3"/>
    <w:rsid w:val="00AB2174"/>
    <w:rsid w:val="00AF71A0"/>
    <w:rsid w:val="00B116A4"/>
    <w:rsid w:val="00B17B9F"/>
    <w:rsid w:val="00B61213"/>
    <w:rsid w:val="00BC45C9"/>
    <w:rsid w:val="00BD03D0"/>
    <w:rsid w:val="00C01475"/>
    <w:rsid w:val="00C31A11"/>
    <w:rsid w:val="00C36E5F"/>
    <w:rsid w:val="00C85F5B"/>
    <w:rsid w:val="00CB79A2"/>
    <w:rsid w:val="00D22E0A"/>
    <w:rsid w:val="00D646F1"/>
    <w:rsid w:val="00DB468F"/>
    <w:rsid w:val="00E72B97"/>
    <w:rsid w:val="00EB1D19"/>
    <w:rsid w:val="00EC62B1"/>
    <w:rsid w:val="00EE5272"/>
    <w:rsid w:val="00EF54C9"/>
    <w:rsid w:val="00EF6D4A"/>
    <w:rsid w:val="00F016D0"/>
    <w:rsid w:val="00F663EA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3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2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1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5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4" Type="http://schemas.openxmlformats.org/officeDocument/2006/relationships/hyperlink" Target="consultantplus://offline/ref=E028EA4C9DF2ABB893A1C583F07F9ECD043EB6591BC9AC44AC80D1BCAE753A7368441AEA50759C400EEF25CC50FD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2020-06-01T05:04:00Z</cp:lastPrinted>
  <dcterms:created xsi:type="dcterms:W3CDTF">2020-05-21T06:44:00Z</dcterms:created>
  <dcterms:modified xsi:type="dcterms:W3CDTF">2020-06-01T05:04:00Z</dcterms:modified>
</cp:coreProperties>
</file>