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F5" w:rsidRPr="005227F5" w:rsidRDefault="005227F5" w:rsidP="005227F5">
      <w:pPr>
        <w:jc w:val="center"/>
        <w:outlineLvl w:val="0"/>
        <w:rPr>
          <w:rFonts w:ascii="Arial" w:hAnsi="Arial" w:cs="Arial"/>
          <w:b/>
          <w:bCs/>
        </w:rPr>
      </w:pPr>
      <w:r w:rsidRPr="005227F5">
        <w:rPr>
          <w:rFonts w:ascii="Arial" w:hAnsi="Arial" w:cs="Arial"/>
          <w:b/>
          <w:bCs/>
        </w:rPr>
        <w:t>РОССИЙСКАЯ ФЕДЕРАЦИЯ</w:t>
      </w:r>
    </w:p>
    <w:p w:rsidR="005227F5" w:rsidRPr="005227F5" w:rsidRDefault="005227F5" w:rsidP="005227F5">
      <w:pPr>
        <w:jc w:val="center"/>
        <w:outlineLvl w:val="0"/>
        <w:rPr>
          <w:rFonts w:ascii="Arial" w:hAnsi="Arial" w:cs="Arial"/>
          <w:b/>
          <w:bCs/>
        </w:rPr>
      </w:pPr>
      <w:r w:rsidRPr="005227F5">
        <w:rPr>
          <w:rFonts w:ascii="Arial" w:hAnsi="Arial" w:cs="Arial"/>
          <w:b/>
          <w:bCs/>
        </w:rPr>
        <w:t>ВОЛГОГРАДСКАЯ ОБЛАСТЬ</w:t>
      </w:r>
    </w:p>
    <w:p w:rsidR="005227F5" w:rsidRPr="005227F5" w:rsidRDefault="005227F5" w:rsidP="005227F5">
      <w:pPr>
        <w:jc w:val="center"/>
        <w:outlineLvl w:val="0"/>
        <w:rPr>
          <w:rFonts w:ascii="Arial" w:hAnsi="Arial" w:cs="Arial"/>
          <w:b/>
          <w:bCs/>
        </w:rPr>
      </w:pPr>
      <w:r w:rsidRPr="005227F5">
        <w:rPr>
          <w:rFonts w:ascii="Arial" w:hAnsi="Arial" w:cs="Arial"/>
          <w:b/>
          <w:bCs/>
        </w:rPr>
        <w:t>КЛЕТСКО-ПОЧТОВСКОЕ СЕЛЬСКОЕ ПОСЕЛЕНИЕ</w:t>
      </w:r>
    </w:p>
    <w:p w:rsidR="005227F5" w:rsidRPr="005227F5" w:rsidRDefault="005227F5" w:rsidP="005227F5">
      <w:pPr>
        <w:jc w:val="center"/>
        <w:outlineLvl w:val="0"/>
        <w:rPr>
          <w:rFonts w:ascii="Arial" w:hAnsi="Arial" w:cs="Arial"/>
          <w:b/>
          <w:bCs/>
        </w:rPr>
      </w:pPr>
      <w:r w:rsidRPr="005227F5">
        <w:rPr>
          <w:rFonts w:ascii="Arial" w:hAnsi="Arial" w:cs="Arial"/>
          <w:b/>
          <w:bCs/>
        </w:rPr>
        <w:t>КЛЕТСКО-ПОЧТОВСКИЙ СЕЛЬСКИЙ СОВЕТ</w:t>
      </w:r>
    </w:p>
    <w:p w:rsidR="005227F5" w:rsidRPr="005227F5" w:rsidRDefault="005227F5" w:rsidP="005227F5">
      <w:pPr>
        <w:jc w:val="center"/>
        <w:rPr>
          <w:rFonts w:ascii="Arial" w:hAnsi="Arial" w:cs="Arial"/>
          <w:b/>
          <w:bCs/>
        </w:rPr>
      </w:pPr>
    </w:p>
    <w:p w:rsidR="005227F5" w:rsidRPr="005227F5" w:rsidRDefault="005227F5" w:rsidP="005227F5">
      <w:pPr>
        <w:jc w:val="center"/>
        <w:rPr>
          <w:rFonts w:ascii="Arial" w:hAnsi="Arial" w:cs="Arial"/>
          <w:b/>
          <w:bCs/>
        </w:rPr>
      </w:pPr>
    </w:p>
    <w:p w:rsidR="005227F5" w:rsidRPr="005227F5" w:rsidRDefault="005227F5" w:rsidP="005227F5">
      <w:pPr>
        <w:jc w:val="center"/>
        <w:outlineLvl w:val="0"/>
        <w:rPr>
          <w:rFonts w:ascii="Arial" w:hAnsi="Arial" w:cs="Arial"/>
          <w:b/>
        </w:rPr>
      </w:pPr>
      <w:r w:rsidRPr="005227F5">
        <w:rPr>
          <w:rFonts w:ascii="Arial" w:hAnsi="Arial" w:cs="Arial"/>
          <w:b/>
        </w:rPr>
        <w:t>РЕШЕНИЕ</w:t>
      </w:r>
    </w:p>
    <w:p w:rsidR="005227F5" w:rsidRPr="005227F5" w:rsidRDefault="005227F5" w:rsidP="005227F5">
      <w:pPr>
        <w:jc w:val="center"/>
        <w:outlineLvl w:val="0"/>
        <w:rPr>
          <w:rFonts w:ascii="Arial" w:hAnsi="Arial" w:cs="Arial"/>
        </w:rPr>
      </w:pPr>
    </w:p>
    <w:p w:rsidR="005227F5" w:rsidRPr="005227F5" w:rsidRDefault="005227F5" w:rsidP="005227F5">
      <w:pPr>
        <w:jc w:val="center"/>
        <w:outlineLvl w:val="0"/>
        <w:rPr>
          <w:rFonts w:ascii="Arial" w:hAnsi="Arial" w:cs="Arial"/>
        </w:rPr>
      </w:pPr>
    </w:p>
    <w:p w:rsidR="005227F5" w:rsidRPr="005227F5" w:rsidRDefault="005227F5" w:rsidP="005227F5">
      <w:pPr>
        <w:jc w:val="center"/>
        <w:outlineLvl w:val="0"/>
        <w:rPr>
          <w:rFonts w:ascii="Arial" w:hAnsi="Arial" w:cs="Arial"/>
        </w:rPr>
      </w:pPr>
    </w:p>
    <w:p w:rsidR="005227F5" w:rsidRPr="005227F5" w:rsidRDefault="005227F5" w:rsidP="005227F5">
      <w:pPr>
        <w:rPr>
          <w:rFonts w:ascii="Arial" w:hAnsi="Arial" w:cs="Arial"/>
          <w:b/>
          <w:bCs/>
        </w:rPr>
      </w:pPr>
      <w:r w:rsidRPr="005227F5">
        <w:rPr>
          <w:rFonts w:ascii="Arial" w:hAnsi="Arial" w:cs="Arial"/>
          <w:b/>
          <w:bCs/>
        </w:rPr>
        <w:t xml:space="preserve">№  28                                                           </w:t>
      </w:r>
      <w:r>
        <w:rPr>
          <w:rFonts w:ascii="Arial" w:hAnsi="Arial" w:cs="Arial"/>
          <w:b/>
          <w:bCs/>
        </w:rPr>
        <w:t xml:space="preserve">                 </w:t>
      </w:r>
      <w:r w:rsidR="005B2FE5">
        <w:rPr>
          <w:rFonts w:ascii="Arial" w:hAnsi="Arial" w:cs="Arial"/>
          <w:b/>
          <w:bCs/>
        </w:rPr>
        <w:t xml:space="preserve">        от   14</w:t>
      </w:r>
      <w:r w:rsidRPr="005227F5">
        <w:rPr>
          <w:rFonts w:ascii="Arial" w:hAnsi="Arial" w:cs="Arial"/>
          <w:b/>
          <w:bCs/>
        </w:rPr>
        <w:t xml:space="preserve"> декабря 2020 года</w:t>
      </w:r>
    </w:p>
    <w:p w:rsidR="005227F5" w:rsidRPr="005227F5" w:rsidRDefault="005227F5" w:rsidP="005227F5">
      <w:pPr>
        <w:jc w:val="right"/>
        <w:rPr>
          <w:rFonts w:ascii="Arial" w:hAnsi="Arial" w:cs="Arial"/>
        </w:rPr>
      </w:pPr>
    </w:p>
    <w:p w:rsidR="005227F5" w:rsidRPr="005227F5" w:rsidRDefault="005227F5" w:rsidP="005227F5">
      <w:pPr>
        <w:jc w:val="right"/>
        <w:rPr>
          <w:rFonts w:ascii="Arial" w:hAnsi="Arial" w:cs="Arial"/>
        </w:rPr>
      </w:pPr>
    </w:p>
    <w:p w:rsidR="005227F5" w:rsidRPr="005227F5" w:rsidRDefault="005227F5" w:rsidP="005227F5">
      <w:pPr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«О внесении изменений и дополнений </w:t>
      </w:r>
      <w:proofErr w:type="gramStart"/>
      <w:r w:rsidRPr="005227F5">
        <w:rPr>
          <w:rFonts w:ascii="Arial" w:hAnsi="Arial" w:cs="Arial"/>
        </w:rPr>
        <w:t>в</w:t>
      </w:r>
      <w:proofErr w:type="gramEnd"/>
      <w:r w:rsidRPr="005227F5">
        <w:rPr>
          <w:rFonts w:ascii="Arial" w:hAnsi="Arial" w:cs="Arial"/>
        </w:rPr>
        <w:t xml:space="preserve"> </w:t>
      </w:r>
    </w:p>
    <w:p w:rsidR="005227F5" w:rsidRPr="005227F5" w:rsidRDefault="005227F5" w:rsidP="005227F5">
      <w:pPr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Решение </w:t>
      </w:r>
      <w:proofErr w:type="spellStart"/>
      <w:r w:rsidRPr="005227F5">
        <w:rPr>
          <w:rFonts w:ascii="Arial" w:hAnsi="Arial" w:cs="Arial"/>
        </w:rPr>
        <w:t>Клетско-Почтовского</w:t>
      </w:r>
      <w:proofErr w:type="spellEnd"/>
    </w:p>
    <w:p w:rsidR="005227F5" w:rsidRPr="005227F5" w:rsidRDefault="005227F5" w:rsidP="005227F5">
      <w:pPr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>Сельского Совета «О бюджете</w:t>
      </w:r>
    </w:p>
    <w:p w:rsidR="005227F5" w:rsidRPr="005227F5" w:rsidRDefault="005227F5" w:rsidP="005227F5">
      <w:pPr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</w:t>
      </w:r>
      <w:proofErr w:type="spellStart"/>
      <w:r w:rsidRPr="005227F5">
        <w:rPr>
          <w:rFonts w:ascii="Arial" w:hAnsi="Arial" w:cs="Arial"/>
        </w:rPr>
        <w:t>Клетско-Почтовского</w:t>
      </w:r>
      <w:proofErr w:type="spellEnd"/>
      <w:r w:rsidRPr="005227F5">
        <w:rPr>
          <w:rFonts w:ascii="Arial" w:hAnsi="Arial" w:cs="Arial"/>
        </w:rPr>
        <w:t xml:space="preserve"> сельского</w:t>
      </w:r>
    </w:p>
    <w:p w:rsidR="005227F5" w:rsidRPr="005227F5" w:rsidRDefault="005227F5" w:rsidP="005227F5">
      <w:pPr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>поселения на 2020 год и плановый</w:t>
      </w:r>
    </w:p>
    <w:p w:rsidR="005227F5" w:rsidRPr="005227F5" w:rsidRDefault="005227F5" w:rsidP="005227F5">
      <w:pPr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>период 2021 и 2022 годов</w:t>
      </w:r>
      <w:proofErr w:type="gramStart"/>
      <w:r w:rsidRPr="005227F5">
        <w:rPr>
          <w:rFonts w:ascii="Arial" w:hAnsi="Arial" w:cs="Arial"/>
        </w:rPr>
        <w:t xml:space="preserve">.» № </w:t>
      </w:r>
      <w:proofErr w:type="gramEnd"/>
      <w:r w:rsidRPr="005227F5">
        <w:rPr>
          <w:rFonts w:ascii="Arial" w:hAnsi="Arial" w:cs="Arial"/>
        </w:rPr>
        <w:t>26 от  06.12.2019 года.</w:t>
      </w:r>
    </w:p>
    <w:p w:rsidR="005227F5" w:rsidRPr="005227F5" w:rsidRDefault="005227F5" w:rsidP="005227F5">
      <w:pPr>
        <w:jc w:val="both"/>
        <w:rPr>
          <w:rFonts w:ascii="Arial" w:hAnsi="Arial" w:cs="Arial"/>
        </w:rPr>
      </w:pPr>
    </w:p>
    <w:p w:rsidR="005227F5" w:rsidRPr="005227F5" w:rsidRDefault="005227F5" w:rsidP="005227F5">
      <w:pPr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          Внести в Решение </w:t>
      </w:r>
      <w:proofErr w:type="spellStart"/>
      <w:r w:rsidRPr="005227F5">
        <w:rPr>
          <w:rFonts w:ascii="Arial" w:hAnsi="Arial" w:cs="Arial"/>
        </w:rPr>
        <w:t>Клетско-Почтовского</w:t>
      </w:r>
      <w:proofErr w:type="spellEnd"/>
      <w:r w:rsidRPr="005227F5">
        <w:rPr>
          <w:rFonts w:ascii="Arial" w:hAnsi="Arial" w:cs="Arial"/>
        </w:rPr>
        <w:t xml:space="preserve"> сельского Совета от  06.12.2019года № 26 "О бюджете </w:t>
      </w:r>
      <w:proofErr w:type="spellStart"/>
      <w:r w:rsidRPr="005227F5">
        <w:rPr>
          <w:rFonts w:ascii="Arial" w:hAnsi="Arial" w:cs="Arial"/>
        </w:rPr>
        <w:t>Клетско-Почтовского</w:t>
      </w:r>
      <w:proofErr w:type="spellEnd"/>
      <w:r w:rsidRPr="005227F5">
        <w:rPr>
          <w:rFonts w:ascii="Arial" w:hAnsi="Arial" w:cs="Arial"/>
        </w:rPr>
        <w:t xml:space="preserve"> сельского поселения на 2020 год и на плановый период 2021 и 2022 </w:t>
      </w:r>
      <w:proofErr w:type="spellStart"/>
      <w:r w:rsidRPr="005227F5">
        <w:rPr>
          <w:rFonts w:ascii="Arial" w:hAnsi="Arial" w:cs="Arial"/>
        </w:rPr>
        <w:t>годов</w:t>
      </w:r>
      <w:proofErr w:type="gramStart"/>
      <w:r w:rsidRPr="005227F5">
        <w:rPr>
          <w:rFonts w:ascii="Arial" w:hAnsi="Arial" w:cs="Arial"/>
        </w:rPr>
        <w:t>"с</w:t>
      </w:r>
      <w:proofErr w:type="gramEnd"/>
      <w:r w:rsidRPr="005227F5">
        <w:rPr>
          <w:rFonts w:ascii="Arial" w:hAnsi="Arial" w:cs="Arial"/>
        </w:rPr>
        <w:t>ледующие</w:t>
      </w:r>
      <w:proofErr w:type="spellEnd"/>
      <w:r w:rsidRPr="005227F5">
        <w:rPr>
          <w:rFonts w:ascii="Arial" w:hAnsi="Arial" w:cs="Arial"/>
        </w:rPr>
        <w:t xml:space="preserve"> изменения и дополнения :</w:t>
      </w:r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           1. в пункте 1 подпункт 1.1 изложить в новой редакции</w:t>
      </w:r>
      <w:proofErr w:type="gramStart"/>
      <w:r w:rsidRPr="005227F5">
        <w:rPr>
          <w:rFonts w:ascii="Arial" w:hAnsi="Arial" w:cs="Arial"/>
        </w:rPr>
        <w:t xml:space="preserve"> :</w:t>
      </w:r>
      <w:proofErr w:type="gramEnd"/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>« 1.1</w:t>
      </w:r>
      <w:proofErr w:type="gramStart"/>
      <w:r w:rsidRPr="005227F5">
        <w:rPr>
          <w:rFonts w:ascii="Arial" w:hAnsi="Arial" w:cs="Arial"/>
        </w:rPr>
        <w:t xml:space="preserve"> У</w:t>
      </w:r>
      <w:proofErr w:type="gramEnd"/>
      <w:r w:rsidRPr="005227F5">
        <w:rPr>
          <w:rFonts w:ascii="Arial" w:hAnsi="Arial" w:cs="Arial"/>
        </w:rPr>
        <w:t xml:space="preserve">твердить основные характеристики бюджета </w:t>
      </w:r>
      <w:proofErr w:type="spellStart"/>
      <w:r w:rsidRPr="005227F5">
        <w:rPr>
          <w:rFonts w:ascii="Arial" w:hAnsi="Arial" w:cs="Arial"/>
        </w:rPr>
        <w:t>Клетско-Почтовского</w:t>
      </w:r>
      <w:proofErr w:type="spellEnd"/>
      <w:r w:rsidRPr="005227F5">
        <w:rPr>
          <w:rFonts w:ascii="Arial" w:hAnsi="Arial" w:cs="Arial"/>
        </w:rPr>
        <w:t xml:space="preserve"> сельского поселения на 2020 год:</w:t>
      </w:r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    - прогнозируемый общий объем доходов бюджета поселения согласно приложению 1 в сумме 10659,1 </w:t>
      </w:r>
      <w:proofErr w:type="spellStart"/>
      <w:r w:rsidRPr="005227F5">
        <w:rPr>
          <w:rFonts w:ascii="Arial" w:hAnsi="Arial" w:cs="Arial"/>
        </w:rPr>
        <w:t>тыс</w:t>
      </w:r>
      <w:proofErr w:type="gramStart"/>
      <w:r w:rsidRPr="005227F5">
        <w:rPr>
          <w:rFonts w:ascii="Arial" w:hAnsi="Arial" w:cs="Arial"/>
        </w:rPr>
        <w:t>.р</w:t>
      </w:r>
      <w:proofErr w:type="gramEnd"/>
      <w:r w:rsidRPr="005227F5">
        <w:rPr>
          <w:rFonts w:ascii="Arial" w:hAnsi="Arial" w:cs="Arial"/>
        </w:rPr>
        <w:t>ублей</w:t>
      </w:r>
      <w:proofErr w:type="spellEnd"/>
      <w:r w:rsidRPr="005227F5">
        <w:rPr>
          <w:rFonts w:ascii="Arial" w:hAnsi="Arial" w:cs="Arial"/>
        </w:rPr>
        <w:t>, в том числе:</w:t>
      </w:r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     безвозмездные поступления от других бюджетов бюджетной системы Российской Федерации в сумме 6460,0тыс. рублей;</w:t>
      </w:r>
    </w:p>
    <w:p w:rsidR="005227F5" w:rsidRPr="005227F5" w:rsidRDefault="005227F5" w:rsidP="005227F5">
      <w:pPr>
        <w:numPr>
          <w:ilvl w:val="1"/>
          <w:numId w:val="1"/>
        </w:numPr>
        <w:tabs>
          <w:tab w:val="left" w:pos="705"/>
          <w:tab w:val="left" w:pos="1080"/>
        </w:tabs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>общий объем расходов  бюджета поселения в сумме 11000,0</w:t>
      </w:r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</w:t>
      </w:r>
      <w:proofErr w:type="spellStart"/>
      <w:r w:rsidRPr="005227F5">
        <w:rPr>
          <w:rFonts w:ascii="Arial" w:hAnsi="Arial" w:cs="Arial"/>
        </w:rPr>
        <w:t>тыс</w:t>
      </w:r>
      <w:proofErr w:type="gramStart"/>
      <w:r w:rsidRPr="005227F5">
        <w:rPr>
          <w:rFonts w:ascii="Arial" w:hAnsi="Arial" w:cs="Arial"/>
        </w:rPr>
        <w:t>.р</w:t>
      </w:r>
      <w:proofErr w:type="gramEnd"/>
      <w:r w:rsidRPr="005227F5">
        <w:rPr>
          <w:rFonts w:ascii="Arial" w:hAnsi="Arial" w:cs="Arial"/>
        </w:rPr>
        <w:t>ублей</w:t>
      </w:r>
      <w:proofErr w:type="spellEnd"/>
      <w:r w:rsidRPr="005227F5">
        <w:rPr>
          <w:rFonts w:ascii="Arial" w:hAnsi="Arial" w:cs="Arial"/>
        </w:rPr>
        <w:t>;</w:t>
      </w:r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      Прогнозируемый дефицит бюджета </w:t>
      </w:r>
      <w:proofErr w:type="spellStart"/>
      <w:r w:rsidRPr="005227F5">
        <w:rPr>
          <w:rFonts w:ascii="Arial" w:hAnsi="Arial" w:cs="Arial"/>
        </w:rPr>
        <w:t>Клетско-Почтовского</w:t>
      </w:r>
      <w:proofErr w:type="spellEnd"/>
      <w:r w:rsidRPr="005227F5">
        <w:rPr>
          <w:rFonts w:ascii="Arial" w:hAnsi="Arial" w:cs="Arial"/>
        </w:rPr>
        <w:t xml:space="preserve"> сельского поселения в сумме 340,9тыс. рублей или 3,2 процентов к общему объему доходов бюджета поселения, без учета утвержденного объема безвозмездных поступлений налоговых доходов по дополнительным нормативам отчислений</w:t>
      </w:r>
      <w:proofErr w:type="gramStart"/>
      <w:r w:rsidRPr="005227F5">
        <w:rPr>
          <w:rFonts w:ascii="Arial" w:hAnsi="Arial" w:cs="Arial"/>
        </w:rPr>
        <w:t>.»</w:t>
      </w:r>
      <w:proofErr w:type="gramEnd"/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              3.  Приложение № 1 изложить в новой редакции</w:t>
      </w:r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</w:p>
    <w:p w:rsidR="005227F5" w:rsidRPr="005227F5" w:rsidRDefault="005227F5" w:rsidP="005227F5">
      <w:pPr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              4.  Приложение № 5 изложить в новой редакции</w:t>
      </w:r>
    </w:p>
    <w:p w:rsidR="005227F5" w:rsidRPr="005227F5" w:rsidRDefault="005227F5" w:rsidP="005227F5">
      <w:pPr>
        <w:jc w:val="both"/>
        <w:rPr>
          <w:rFonts w:ascii="Arial" w:hAnsi="Arial" w:cs="Arial"/>
        </w:rPr>
      </w:pPr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              5.  Приложение № 6 изложить в новой редакции.</w:t>
      </w:r>
    </w:p>
    <w:p w:rsidR="005227F5" w:rsidRPr="005227F5" w:rsidRDefault="005227F5" w:rsidP="005227F5">
      <w:pPr>
        <w:jc w:val="both"/>
        <w:rPr>
          <w:rFonts w:ascii="Arial" w:hAnsi="Arial" w:cs="Arial"/>
        </w:rPr>
      </w:pPr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              6.  Приложение № 7 изложить в новой редакции.</w:t>
      </w:r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</w:p>
    <w:p w:rsidR="005227F5" w:rsidRPr="005227F5" w:rsidRDefault="005227F5" w:rsidP="005227F5">
      <w:pPr>
        <w:tabs>
          <w:tab w:val="left" w:pos="1080"/>
        </w:tabs>
        <w:jc w:val="both"/>
        <w:outlineLvl w:val="0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       Глава </w:t>
      </w:r>
      <w:proofErr w:type="spellStart"/>
      <w:r w:rsidRPr="005227F5">
        <w:rPr>
          <w:rFonts w:ascii="Arial" w:hAnsi="Arial" w:cs="Arial"/>
        </w:rPr>
        <w:t>Клетско-Почтовского</w:t>
      </w:r>
      <w:proofErr w:type="spellEnd"/>
    </w:p>
    <w:p w:rsidR="005227F5" w:rsidRPr="005227F5" w:rsidRDefault="005227F5" w:rsidP="005227F5">
      <w:pPr>
        <w:tabs>
          <w:tab w:val="left" w:pos="1080"/>
        </w:tabs>
        <w:jc w:val="both"/>
        <w:rPr>
          <w:rFonts w:ascii="Arial" w:hAnsi="Arial" w:cs="Arial"/>
        </w:rPr>
      </w:pPr>
      <w:r w:rsidRPr="005227F5">
        <w:rPr>
          <w:rFonts w:ascii="Arial" w:hAnsi="Arial" w:cs="Arial"/>
        </w:rPr>
        <w:t xml:space="preserve">        сельского поселения                                                                       В.И. Володин</w:t>
      </w:r>
    </w:p>
    <w:p w:rsidR="0043614E" w:rsidRDefault="0043614E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6C7922" w:rsidRDefault="006C7922">
      <w:pPr>
        <w:rPr>
          <w:rFonts w:ascii="Arial" w:hAnsi="Arial" w:cs="Arial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880"/>
        <w:gridCol w:w="1843"/>
        <w:gridCol w:w="1749"/>
        <w:gridCol w:w="222"/>
        <w:gridCol w:w="222"/>
        <w:gridCol w:w="2996"/>
      </w:tblGrid>
      <w:tr w:rsidR="005227F5" w:rsidRPr="005227F5" w:rsidTr="005227F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32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7F5" w:rsidRPr="005227F5" w:rsidRDefault="005227F5" w:rsidP="006C7922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Приложение №1                                                                                                    к Решению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="006C7922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сельского Совета № 28 от 1</w:t>
            </w:r>
            <w:r w:rsidR="005B2FE5">
              <w:rPr>
                <w:rFonts w:ascii="Arial" w:hAnsi="Arial" w:cs="Arial"/>
                <w:color w:val="auto"/>
                <w:kern w:val="0"/>
                <w:lang w:eastAsia="ru-RU"/>
              </w:rPr>
              <w:t>4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</w:t>
            </w:r>
            <w:r w:rsidR="006C7922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декабря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2020</w:t>
            </w:r>
            <w:r w:rsidR="006C7922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года  «О внесении изменений и дополнений  в Решение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сельского Совета «О бюджете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сельского поселения на 2020 год и на плановый период 2021 и 2022 год» №26 от 06.12.2019г</w:t>
            </w:r>
          </w:p>
        </w:tc>
      </w:tr>
      <w:tr w:rsidR="005227F5" w:rsidRPr="005227F5" w:rsidTr="005227F5">
        <w:trPr>
          <w:trHeight w:val="15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32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</w:tr>
      <w:tr w:rsidR="005227F5" w:rsidRPr="005227F5" w:rsidTr="005227F5">
        <w:trPr>
          <w:trHeight w:val="276"/>
        </w:trPr>
        <w:tc>
          <w:tcPr>
            <w:tcW w:w="96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Объем поступления доходов в бюджет  </w:t>
            </w: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br/>
            </w:r>
            <w:proofErr w:type="spellStart"/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 сельского поселения </w:t>
            </w:r>
            <w:proofErr w:type="spellStart"/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Серафимовичского</w:t>
            </w:r>
            <w:proofErr w:type="spellEnd"/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 района Волгоградской области в 2020 году</w:t>
            </w:r>
          </w:p>
        </w:tc>
      </w:tr>
      <w:tr w:rsidR="005227F5" w:rsidRPr="005227F5" w:rsidTr="005227F5">
        <w:trPr>
          <w:trHeight w:val="780"/>
        </w:trPr>
        <w:tc>
          <w:tcPr>
            <w:tcW w:w="96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</w:p>
        </w:tc>
      </w:tr>
      <w:tr w:rsidR="005227F5" w:rsidRPr="005227F5" w:rsidTr="005227F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(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тыс</w:t>
            </w:r>
            <w:proofErr w:type="gram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.р</w:t>
            </w:r>
            <w:proofErr w:type="gram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уб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.)</w:t>
            </w:r>
          </w:p>
        </w:tc>
      </w:tr>
      <w:tr w:rsidR="005227F5" w:rsidRPr="005227F5" w:rsidTr="005227F5">
        <w:trPr>
          <w:trHeight w:val="315"/>
        </w:trPr>
        <w:tc>
          <w:tcPr>
            <w:tcW w:w="2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Код бюджетной классификации</w:t>
            </w:r>
          </w:p>
        </w:tc>
        <w:tc>
          <w:tcPr>
            <w:tcW w:w="38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Наименование</w:t>
            </w:r>
          </w:p>
        </w:tc>
        <w:tc>
          <w:tcPr>
            <w:tcW w:w="2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Сумма </w:t>
            </w:r>
          </w:p>
        </w:tc>
      </w:tr>
      <w:tr w:rsidR="005227F5" w:rsidRPr="005227F5" w:rsidTr="005227F5">
        <w:trPr>
          <w:trHeight w:val="330"/>
        </w:trPr>
        <w:tc>
          <w:tcPr>
            <w:tcW w:w="2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</w:p>
        </w:tc>
        <w:tc>
          <w:tcPr>
            <w:tcW w:w="38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</w:p>
        </w:tc>
        <w:tc>
          <w:tcPr>
            <w:tcW w:w="2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</w:p>
        </w:tc>
      </w:tr>
      <w:tr w:rsidR="005227F5" w:rsidRPr="005227F5" w:rsidTr="005227F5">
        <w:trPr>
          <w:trHeight w:val="300"/>
        </w:trPr>
        <w:tc>
          <w:tcPr>
            <w:tcW w:w="2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000 1 00 00000 00 0000 000</w:t>
            </w:r>
          </w:p>
        </w:tc>
        <w:tc>
          <w:tcPr>
            <w:tcW w:w="3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Налоговые и неналоговые доходы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4199,00</w:t>
            </w:r>
          </w:p>
        </w:tc>
      </w:tr>
      <w:tr w:rsidR="005227F5" w:rsidRPr="005227F5" w:rsidTr="005227F5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000 1 01 00000 00 0000 000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Налоги на прибыль, доходы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1220</w:t>
            </w:r>
          </w:p>
        </w:tc>
      </w:tr>
      <w:tr w:rsidR="005227F5" w:rsidRPr="005227F5" w:rsidTr="005227F5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000 1 01 02000 01 0000 110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Налог на доходы физических лиц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1220</w:t>
            </w:r>
          </w:p>
        </w:tc>
      </w:tr>
      <w:tr w:rsidR="005227F5" w:rsidRPr="005227F5" w:rsidTr="005227F5">
        <w:trPr>
          <w:trHeight w:val="81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000 1 03 00000 00 0000 000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1254</w:t>
            </w:r>
          </w:p>
        </w:tc>
      </w:tr>
      <w:tr w:rsidR="005227F5" w:rsidRPr="005227F5" w:rsidTr="005227F5">
        <w:trPr>
          <w:trHeight w:val="85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000 1 03 02000 01 0000 110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1254</w:t>
            </w:r>
          </w:p>
        </w:tc>
      </w:tr>
      <w:tr w:rsidR="005227F5" w:rsidRPr="005227F5" w:rsidTr="005227F5">
        <w:trPr>
          <w:trHeight w:val="9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000 1 03 02230 01 0000 110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574,6</w:t>
            </w:r>
          </w:p>
        </w:tc>
      </w:tr>
      <w:tr w:rsidR="005227F5" w:rsidRPr="005227F5" w:rsidTr="005227F5">
        <w:trPr>
          <w:trHeight w:val="106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000 1 03 02240 01 0000 110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инжекторных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</w:t>
            </w:r>
          </w:p>
        </w:tc>
      </w:tr>
      <w:tr w:rsidR="005227F5" w:rsidRPr="005227F5" w:rsidTr="005227F5">
        <w:trPr>
          <w:trHeight w:val="108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000 1 03 02250 01 0000 110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750,6</w:t>
            </w:r>
          </w:p>
        </w:tc>
      </w:tr>
      <w:tr w:rsidR="005227F5" w:rsidRPr="005227F5" w:rsidTr="005227F5">
        <w:trPr>
          <w:trHeight w:val="109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000 1 03 02260 01 0000 110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-74,2</w:t>
            </w:r>
          </w:p>
        </w:tc>
      </w:tr>
      <w:tr w:rsidR="005227F5" w:rsidRPr="005227F5" w:rsidTr="005227F5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000 1 05 00000 00 0000 000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Налоги на совокупный доход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80</w:t>
            </w:r>
          </w:p>
        </w:tc>
      </w:tr>
      <w:tr w:rsidR="005227F5" w:rsidRPr="005227F5" w:rsidTr="005227F5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000 1 05 03000 01 0000 110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</w:t>
            </w:r>
          </w:p>
        </w:tc>
      </w:tr>
      <w:tr w:rsidR="005227F5" w:rsidRPr="005227F5" w:rsidTr="005227F5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000 1 06 00000 00 0000 000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Налоги на имущество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1630</w:t>
            </w:r>
          </w:p>
        </w:tc>
      </w:tr>
      <w:tr w:rsidR="005227F5" w:rsidRPr="005227F5" w:rsidTr="005227F5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000 1 06 01000 00 0000 110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Налог на имущество физических лиц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</w:t>
            </w:r>
          </w:p>
        </w:tc>
      </w:tr>
      <w:tr w:rsidR="005227F5" w:rsidRPr="005227F5" w:rsidTr="005227F5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000 1 06 06000 00 0000 110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Земельный налог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1550</w:t>
            </w:r>
          </w:p>
        </w:tc>
      </w:tr>
      <w:tr w:rsidR="005227F5" w:rsidRPr="005227F5" w:rsidTr="005227F5">
        <w:trPr>
          <w:trHeight w:val="30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000 1 08 00000 00 0000 000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Государственная пошлина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10</w:t>
            </w:r>
          </w:p>
        </w:tc>
      </w:tr>
      <w:tr w:rsidR="005227F5" w:rsidRPr="005227F5" w:rsidTr="005227F5">
        <w:trPr>
          <w:trHeight w:val="78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000 1 11 00000 00 0000 000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</w:t>
            </w:r>
          </w:p>
        </w:tc>
      </w:tr>
      <w:tr w:rsidR="005227F5" w:rsidRPr="005227F5" w:rsidTr="005227F5">
        <w:trPr>
          <w:trHeight w:val="171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000 1 11 05025 10 0000 120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</w:t>
            </w:r>
          </w:p>
        </w:tc>
      </w:tr>
      <w:tr w:rsidR="005227F5" w:rsidRPr="005227F5" w:rsidTr="005227F5">
        <w:trPr>
          <w:trHeight w:val="159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000 1 11 05035 10 0000 120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</w:t>
            </w:r>
          </w:p>
        </w:tc>
      </w:tr>
      <w:tr w:rsidR="005227F5" w:rsidRPr="005227F5" w:rsidTr="005227F5">
        <w:trPr>
          <w:trHeight w:val="159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000 1 11 09045 10 0000 120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</w:t>
            </w:r>
          </w:p>
        </w:tc>
      </w:tr>
      <w:tr w:rsidR="005227F5" w:rsidRPr="005227F5" w:rsidTr="005227F5">
        <w:trPr>
          <w:trHeight w:val="61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000 1 13 00000 00 0000 000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</w:t>
            </w:r>
          </w:p>
        </w:tc>
      </w:tr>
      <w:tr w:rsidR="005227F5" w:rsidRPr="005227F5" w:rsidTr="005227F5">
        <w:trPr>
          <w:trHeight w:val="88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000 1 13 01995 10 0000 130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Доходы от оказания платных услуг (работ</w:t>
            </w:r>
            <w:proofErr w:type="gram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)п</w:t>
            </w:r>
            <w:proofErr w:type="gram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олучателями средств бюджетов поселений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</w:t>
            </w:r>
          </w:p>
        </w:tc>
      </w:tr>
      <w:tr w:rsidR="005227F5" w:rsidRPr="005227F5" w:rsidTr="005227F5">
        <w:trPr>
          <w:trHeight w:val="87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000 1 14 00000 00 0000 000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ДОХОДЫ ОТ ПРОДАЖИ МАТЕРИАЛЬНЫХ И  НЕМАТЕРИАЛЬНЫХ АКТИВОВ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</w:t>
            </w:r>
          </w:p>
        </w:tc>
      </w:tr>
      <w:tr w:rsidR="005227F5" w:rsidRPr="005227F5" w:rsidTr="005227F5">
        <w:trPr>
          <w:trHeight w:val="109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000 1 14 0602510 0000 430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</w:t>
            </w:r>
          </w:p>
        </w:tc>
      </w:tr>
      <w:tr w:rsidR="005227F5" w:rsidRPr="005227F5" w:rsidTr="005227F5">
        <w:trPr>
          <w:trHeight w:val="109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000 1 16 51040 02 0000 140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</w:t>
            </w:r>
          </w:p>
        </w:tc>
      </w:tr>
      <w:tr w:rsidR="005227F5" w:rsidRPr="005227F5" w:rsidTr="005227F5">
        <w:trPr>
          <w:trHeight w:val="31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000 2 00 00000 00 0000 000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Безвозмездные поступления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6460,08</w:t>
            </w:r>
          </w:p>
        </w:tc>
      </w:tr>
      <w:tr w:rsidR="005227F5" w:rsidRPr="005227F5" w:rsidTr="005227F5">
        <w:trPr>
          <w:trHeight w:val="61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000 2 02 00000 00 0000 000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6460,077</w:t>
            </w:r>
          </w:p>
        </w:tc>
      </w:tr>
      <w:tr w:rsidR="005227F5" w:rsidRPr="005227F5" w:rsidTr="005227F5">
        <w:trPr>
          <w:trHeight w:val="55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000 2 02 01000 00 0000 151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1490</w:t>
            </w:r>
          </w:p>
        </w:tc>
      </w:tr>
      <w:tr w:rsidR="005227F5" w:rsidRPr="005227F5" w:rsidTr="005227F5">
        <w:trPr>
          <w:trHeight w:val="57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000 2 02 01001 10 0000 151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Дотации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бюджетамсельских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1490</w:t>
            </w:r>
          </w:p>
        </w:tc>
      </w:tr>
      <w:tr w:rsidR="005227F5" w:rsidRPr="005227F5" w:rsidTr="005227F5">
        <w:trPr>
          <w:trHeight w:val="88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000 202 02000 00 0000 151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1399,735</w:t>
            </w:r>
          </w:p>
        </w:tc>
      </w:tr>
      <w:tr w:rsidR="005227F5" w:rsidRPr="005227F5" w:rsidTr="005227F5">
        <w:trPr>
          <w:trHeight w:val="88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lastRenderedPageBreak/>
              <w:t>00 2 02 25555 10 0000 150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Субсидии бюджетам сельских </w:t>
            </w:r>
            <w:proofErr w:type="spellStart"/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поселенийна</w:t>
            </w:r>
            <w:proofErr w:type="spellEnd"/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 реализацию программ </w:t>
            </w:r>
            <w:proofErr w:type="spellStart"/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формированиясовременной</w:t>
            </w:r>
            <w:proofErr w:type="spellEnd"/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 городской среды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3000</w:t>
            </w:r>
          </w:p>
        </w:tc>
      </w:tr>
      <w:tr w:rsidR="005227F5" w:rsidRPr="005227F5" w:rsidTr="005227F5">
        <w:trPr>
          <w:trHeight w:val="57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000 2 02 49999 10 0000 151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1399,735</w:t>
            </w:r>
          </w:p>
        </w:tc>
      </w:tr>
      <w:tr w:rsidR="005227F5" w:rsidRPr="005227F5" w:rsidTr="005227F5">
        <w:trPr>
          <w:trHeight w:val="57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000 202 03000 00 0000 151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86,3</w:t>
            </w:r>
          </w:p>
        </w:tc>
      </w:tr>
      <w:tr w:rsidR="005227F5" w:rsidRPr="005227F5" w:rsidTr="005227F5">
        <w:trPr>
          <w:trHeight w:val="108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000 202 03015 10 0000 151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82,7</w:t>
            </w:r>
          </w:p>
        </w:tc>
      </w:tr>
      <w:tr w:rsidR="005227F5" w:rsidRPr="005227F5" w:rsidTr="005227F5">
        <w:trPr>
          <w:trHeight w:val="88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000 202 03024 10 0000 151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3,6</w:t>
            </w:r>
          </w:p>
        </w:tc>
      </w:tr>
      <w:tr w:rsidR="005227F5" w:rsidRPr="005227F5" w:rsidTr="005227F5">
        <w:trPr>
          <w:trHeight w:val="1530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000 202 40014 10 0000 151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Межбюджетные трансферты,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передаваемыебюджетам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484,042</w:t>
            </w:r>
          </w:p>
        </w:tc>
      </w:tr>
      <w:tr w:rsidR="005227F5" w:rsidRPr="005227F5" w:rsidTr="005227F5">
        <w:trPr>
          <w:trHeight w:val="34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ИТОГО  ДОХОДОВ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10659,1</w:t>
            </w:r>
          </w:p>
        </w:tc>
      </w:tr>
    </w:tbl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Pr="005227F5" w:rsidRDefault="005227F5" w:rsidP="005227F5">
      <w:pPr>
        <w:widowControl/>
        <w:suppressAutoHyphens w:val="0"/>
        <w:overflowPunct/>
        <w:ind w:left="5760" w:right="-1050"/>
        <w:outlineLvl w:val="0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lastRenderedPageBreak/>
        <w:t xml:space="preserve">                    </w:t>
      </w:r>
      <w:r w:rsidRPr="005227F5">
        <w:rPr>
          <w:rFonts w:ascii="Arial" w:hAnsi="Arial" w:cs="Arial"/>
          <w:kern w:val="0"/>
          <w:lang w:eastAsia="ru-RU"/>
        </w:rPr>
        <w:t>Приложение № 5</w:t>
      </w:r>
    </w:p>
    <w:p w:rsidR="005227F5" w:rsidRPr="005227F5" w:rsidRDefault="005227F5" w:rsidP="005227F5">
      <w:pPr>
        <w:widowControl/>
        <w:suppressAutoHyphens w:val="0"/>
        <w:overflowPunct/>
        <w:ind w:left="6840"/>
        <w:jc w:val="center"/>
        <w:rPr>
          <w:rFonts w:ascii="Arial" w:hAnsi="Arial" w:cs="Arial"/>
          <w:kern w:val="0"/>
          <w:lang w:eastAsia="ru-RU"/>
        </w:rPr>
      </w:pPr>
      <w:r w:rsidRPr="005227F5">
        <w:rPr>
          <w:rFonts w:ascii="Arial" w:hAnsi="Arial" w:cs="Arial"/>
          <w:b/>
          <w:color w:val="auto"/>
          <w:kern w:val="0"/>
          <w:lang w:eastAsia="ru-RU"/>
        </w:rPr>
        <w:t xml:space="preserve">к Решению </w:t>
      </w:r>
      <w:proofErr w:type="spellStart"/>
      <w:r w:rsidRPr="005227F5">
        <w:rPr>
          <w:rFonts w:ascii="Arial" w:hAnsi="Arial" w:cs="Arial"/>
          <w:b/>
          <w:color w:val="auto"/>
          <w:kern w:val="0"/>
          <w:lang w:eastAsia="ru-RU"/>
        </w:rPr>
        <w:t>Клетско-Почтовского</w:t>
      </w:r>
      <w:proofErr w:type="spellEnd"/>
      <w:r w:rsidRPr="005227F5">
        <w:rPr>
          <w:rFonts w:ascii="Arial" w:hAnsi="Arial" w:cs="Arial"/>
          <w:b/>
          <w:color w:val="auto"/>
          <w:kern w:val="0"/>
          <w:lang w:eastAsia="ru-RU"/>
        </w:rPr>
        <w:t xml:space="preserve"> сельского Совета №28 от 1</w:t>
      </w:r>
      <w:r w:rsidR="005B2FE5">
        <w:rPr>
          <w:rFonts w:ascii="Arial" w:hAnsi="Arial" w:cs="Arial"/>
          <w:b/>
          <w:color w:val="auto"/>
          <w:kern w:val="0"/>
          <w:lang w:eastAsia="ru-RU"/>
        </w:rPr>
        <w:t>4</w:t>
      </w:r>
      <w:r w:rsidRPr="005227F5">
        <w:rPr>
          <w:rFonts w:ascii="Arial" w:hAnsi="Arial" w:cs="Arial"/>
          <w:b/>
          <w:color w:val="auto"/>
          <w:kern w:val="0"/>
          <w:lang w:eastAsia="ru-RU"/>
        </w:rPr>
        <w:t xml:space="preserve"> декабря 2020</w:t>
      </w:r>
      <w:r w:rsidR="006C7922">
        <w:rPr>
          <w:rFonts w:ascii="Arial" w:hAnsi="Arial" w:cs="Arial"/>
          <w:b/>
          <w:color w:val="auto"/>
          <w:kern w:val="0"/>
          <w:lang w:eastAsia="ru-RU"/>
        </w:rPr>
        <w:t xml:space="preserve"> </w:t>
      </w:r>
      <w:r w:rsidRPr="005227F5">
        <w:rPr>
          <w:rFonts w:ascii="Arial" w:hAnsi="Arial" w:cs="Arial"/>
          <w:b/>
          <w:color w:val="auto"/>
          <w:kern w:val="0"/>
          <w:lang w:eastAsia="ru-RU"/>
        </w:rPr>
        <w:t xml:space="preserve">года  «О внесении изменений и дополнений  в Решение </w:t>
      </w:r>
      <w:proofErr w:type="spellStart"/>
      <w:r w:rsidRPr="005227F5">
        <w:rPr>
          <w:rFonts w:ascii="Arial" w:hAnsi="Arial" w:cs="Arial"/>
          <w:b/>
          <w:color w:val="auto"/>
          <w:kern w:val="0"/>
          <w:lang w:eastAsia="ru-RU"/>
        </w:rPr>
        <w:t>Клетско-Почтовского</w:t>
      </w:r>
      <w:proofErr w:type="spellEnd"/>
      <w:r w:rsidRPr="005227F5">
        <w:rPr>
          <w:rFonts w:ascii="Arial" w:hAnsi="Arial" w:cs="Arial"/>
          <w:b/>
          <w:color w:val="auto"/>
          <w:kern w:val="0"/>
          <w:lang w:eastAsia="ru-RU"/>
        </w:rPr>
        <w:t xml:space="preserve"> сельского Совета «О бюджете </w:t>
      </w:r>
      <w:proofErr w:type="spellStart"/>
      <w:r w:rsidRPr="005227F5">
        <w:rPr>
          <w:rFonts w:ascii="Arial" w:hAnsi="Arial" w:cs="Arial"/>
          <w:b/>
          <w:color w:val="auto"/>
          <w:kern w:val="0"/>
          <w:lang w:eastAsia="ru-RU"/>
        </w:rPr>
        <w:t>Клетско-Почтовского</w:t>
      </w:r>
      <w:proofErr w:type="spellEnd"/>
      <w:r w:rsidRPr="005227F5">
        <w:rPr>
          <w:rFonts w:ascii="Arial" w:hAnsi="Arial" w:cs="Arial"/>
          <w:b/>
          <w:color w:val="auto"/>
          <w:kern w:val="0"/>
          <w:lang w:eastAsia="ru-RU"/>
        </w:rPr>
        <w:t xml:space="preserve"> сельского поселения на 2020 год и на плановый период 2021 и 2022 год» №26 от 06.12.2019г</w:t>
      </w:r>
    </w:p>
    <w:p w:rsidR="005227F5" w:rsidRPr="005227F5" w:rsidRDefault="005227F5" w:rsidP="005227F5">
      <w:pPr>
        <w:widowControl/>
        <w:suppressAutoHyphens w:val="0"/>
        <w:overflowPunct/>
        <w:jc w:val="center"/>
        <w:rPr>
          <w:rFonts w:ascii="Arial" w:hAnsi="Arial" w:cs="Arial"/>
          <w:kern w:val="0"/>
          <w:lang w:eastAsia="ru-RU"/>
        </w:rPr>
      </w:pPr>
    </w:p>
    <w:p w:rsidR="005227F5" w:rsidRPr="005227F5" w:rsidRDefault="005227F5" w:rsidP="005227F5">
      <w:pPr>
        <w:widowControl/>
        <w:suppressAutoHyphens w:val="0"/>
        <w:overflowPunct/>
        <w:jc w:val="center"/>
        <w:outlineLvl w:val="0"/>
        <w:rPr>
          <w:rFonts w:ascii="Arial" w:hAnsi="Arial" w:cs="Arial"/>
          <w:b/>
          <w:kern w:val="0"/>
          <w:lang w:eastAsia="ru-RU"/>
        </w:rPr>
      </w:pPr>
      <w:r w:rsidRPr="005227F5">
        <w:rPr>
          <w:rFonts w:ascii="Arial" w:hAnsi="Arial" w:cs="Arial"/>
          <w:b/>
          <w:kern w:val="0"/>
          <w:lang w:eastAsia="ru-RU"/>
        </w:rPr>
        <w:t>Распределение бюджетных ассигнований по разделам и подразделам</w:t>
      </w:r>
    </w:p>
    <w:p w:rsidR="005227F5" w:rsidRPr="005227F5" w:rsidRDefault="005227F5" w:rsidP="005227F5">
      <w:pPr>
        <w:widowControl/>
        <w:suppressAutoHyphens w:val="0"/>
        <w:overflowPunct/>
        <w:jc w:val="center"/>
        <w:rPr>
          <w:rFonts w:ascii="Arial" w:hAnsi="Arial" w:cs="Arial"/>
          <w:b/>
          <w:kern w:val="0"/>
          <w:lang w:eastAsia="ru-RU"/>
        </w:rPr>
      </w:pPr>
      <w:r w:rsidRPr="005227F5">
        <w:rPr>
          <w:rFonts w:ascii="Arial" w:hAnsi="Arial" w:cs="Arial"/>
          <w:b/>
          <w:kern w:val="0"/>
          <w:lang w:eastAsia="ru-RU"/>
        </w:rPr>
        <w:t xml:space="preserve">классификации расходов бюджета </w:t>
      </w:r>
      <w:proofErr w:type="spellStart"/>
      <w:r w:rsidRPr="005227F5">
        <w:rPr>
          <w:rFonts w:ascii="Arial" w:hAnsi="Arial" w:cs="Arial"/>
          <w:b/>
          <w:kern w:val="0"/>
          <w:lang w:eastAsia="ru-RU"/>
        </w:rPr>
        <w:t>Клетско-Почтовского</w:t>
      </w:r>
      <w:proofErr w:type="spellEnd"/>
      <w:r w:rsidRPr="005227F5">
        <w:rPr>
          <w:rFonts w:ascii="Arial" w:hAnsi="Arial" w:cs="Arial"/>
          <w:b/>
          <w:kern w:val="0"/>
          <w:lang w:eastAsia="ru-RU"/>
        </w:rPr>
        <w:t xml:space="preserve"> сельского поселения</w:t>
      </w:r>
    </w:p>
    <w:p w:rsidR="005227F5" w:rsidRPr="005227F5" w:rsidRDefault="005227F5" w:rsidP="005227F5">
      <w:pPr>
        <w:widowControl/>
        <w:suppressAutoHyphens w:val="0"/>
        <w:overflowPunct/>
        <w:jc w:val="center"/>
        <w:rPr>
          <w:rFonts w:ascii="Arial" w:hAnsi="Arial" w:cs="Arial"/>
          <w:b/>
          <w:kern w:val="0"/>
          <w:lang w:eastAsia="ru-RU"/>
        </w:rPr>
      </w:pPr>
      <w:r w:rsidRPr="005227F5">
        <w:rPr>
          <w:rFonts w:ascii="Arial" w:hAnsi="Arial" w:cs="Arial"/>
          <w:b/>
          <w:kern w:val="0"/>
          <w:lang w:eastAsia="ru-RU"/>
        </w:rPr>
        <w:t>на 2020 год и на плановый период 2021 и 2022 годов</w:t>
      </w:r>
    </w:p>
    <w:p w:rsidR="005227F5" w:rsidRPr="005227F5" w:rsidRDefault="005227F5" w:rsidP="005227F5">
      <w:pPr>
        <w:widowControl/>
        <w:suppressAutoHyphens w:val="0"/>
        <w:overflowPunct/>
        <w:ind w:right="-286"/>
        <w:jc w:val="right"/>
        <w:rPr>
          <w:rFonts w:ascii="Arial" w:hAnsi="Arial" w:cs="Arial"/>
          <w:kern w:val="0"/>
          <w:lang w:eastAsia="ru-RU"/>
        </w:rPr>
      </w:pPr>
      <w:r w:rsidRPr="005227F5">
        <w:rPr>
          <w:rFonts w:ascii="Arial" w:hAnsi="Arial" w:cs="Arial"/>
          <w:kern w:val="0"/>
          <w:lang w:eastAsia="ru-RU"/>
        </w:rPr>
        <w:t>(</w:t>
      </w:r>
      <w:proofErr w:type="spellStart"/>
      <w:r w:rsidRPr="005227F5">
        <w:rPr>
          <w:rFonts w:ascii="Arial" w:hAnsi="Arial" w:cs="Arial"/>
          <w:kern w:val="0"/>
          <w:lang w:eastAsia="ru-RU"/>
        </w:rPr>
        <w:t>тыс</w:t>
      </w:r>
      <w:proofErr w:type="gramStart"/>
      <w:r w:rsidRPr="005227F5">
        <w:rPr>
          <w:rFonts w:ascii="Arial" w:hAnsi="Arial" w:cs="Arial"/>
          <w:kern w:val="0"/>
          <w:lang w:eastAsia="ru-RU"/>
        </w:rPr>
        <w:t>.р</w:t>
      </w:r>
      <w:proofErr w:type="gramEnd"/>
      <w:r w:rsidRPr="005227F5">
        <w:rPr>
          <w:rFonts w:ascii="Arial" w:hAnsi="Arial" w:cs="Arial"/>
          <w:kern w:val="0"/>
          <w:lang w:eastAsia="ru-RU"/>
        </w:rPr>
        <w:t>уб</w:t>
      </w:r>
      <w:proofErr w:type="spellEnd"/>
      <w:r w:rsidRPr="005227F5">
        <w:rPr>
          <w:rFonts w:ascii="Arial" w:hAnsi="Arial" w:cs="Arial"/>
          <w:kern w:val="0"/>
          <w:lang w:eastAsia="ru-RU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134"/>
        <w:gridCol w:w="1134"/>
      </w:tblGrid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Код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720"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2022 год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0100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left="-31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3071,7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3200,4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3213,2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0102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left="-48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774,7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735,2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735,2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0104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2115,5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2310,9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2169,4</w:t>
            </w:r>
          </w:p>
        </w:tc>
      </w:tr>
      <w:tr w:rsidR="005227F5" w:rsidRPr="005227F5" w:rsidTr="000B4EF2">
        <w:trPr>
          <w:trHeight w:val="223"/>
        </w:trPr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0106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104,0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0,0</w:t>
            </w:r>
          </w:p>
        </w:tc>
      </w:tr>
      <w:tr w:rsidR="005227F5" w:rsidRPr="005227F5" w:rsidTr="000B4EF2">
        <w:trPr>
          <w:trHeight w:val="223"/>
        </w:trPr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0107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0</w:t>
            </w:r>
          </w:p>
        </w:tc>
      </w:tr>
      <w:tr w:rsidR="005227F5" w:rsidRPr="005227F5" w:rsidTr="000B4EF2">
        <w:trPr>
          <w:trHeight w:val="223"/>
        </w:trPr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0111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Резервные фонды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5,0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5,0</w:t>
            </w:r>
          </w:p>
        </w:tc>
      </w:tr>
      <w:tr w:rsidR="005227F5" w:rsidRPr="005227F5" w:rsidTr="000B4EF2">
        <w:trPr>
          <w:trHeight w:val="195"/>
        </w:trPr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0113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77,5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149,3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303,6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0200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82,7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76,4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78,7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0203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82,7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76,4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78,7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0300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33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suppressAutoHyphens w:val="0"/>
              <w:overflowPunct/>
              <w:jc w:val="right"/>
              <w:rPr>
                <w:rFonts w:ascii="Arial" w:hAnsi="Arial" w:cs="Arial"/>
                <w:b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>19,6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suppressAutoHyphens w:val="0"/>
              <w:overflowPunct/>
              <w:jc w:val="right"/>
              <w:rPr>
                <w:rFonts w:ascii="Arial" w:hAnsi="Arial" w:cs="Arial"/>
                <w:b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suppressAutoHyphens w:val="0"/>
              <w:overflowPunct/>
              <w:jc w:val="right"/>
              <w:rPr>
                <w:rFonts w:ascii="Arial" w:hAnsi="Arial" w:cs="Arial"/>
                <w:b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0309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19,6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0400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1580,7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1350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1470,2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0408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Транспорт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lastRenderedPageBreak/>
              <w:t>0409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1330,7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1345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1465,2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0412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250,0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5,0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5,0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0500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4271,0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147,1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242,5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0501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Жилищное хозяйство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0502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0,1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0503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Благоустройство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4270,9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147,1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242,5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0700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ОБРАЗОВАНИЕ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5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0707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Молодежная политика.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5,0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5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0800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1879,5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1111,1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1022,9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0801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Культура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1879,5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1111,1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1022,9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1000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1001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1100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94,8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1101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94,8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0,0</w:t>
            </w:r>
          </w:p>
        </w:tc>
      </w:tr>
      <w:tr w:rsidR="005227F5" w:rsidRPr="005227F5" w:rsidTr="000B4EF2">
        <w:trPr>
          <w:trHeight w:val="419"/>
        </w:trPr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1300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ОБСЛУЖИВАНИЕ ГОСУДАРСТВЕННОГО И МУНИЦМПАЛЬНОГО ДОЛГА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1301</w:t>
            </w: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kern w:val="0"/>
                <w:lang w:eastAsia="ru-RU"/>
              </w:rPr>
              <w:t>Обслуживание внутреннего, государственного и муниципального долга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0,0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ИТОГО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11000,0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5890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14"/>
              <w:jc w:val="right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6032,5</w:t>
            </w:r>
          </w:p>
        </w:tc>
      </w:tr>
      <w:tr w:rsidR="005227F5" w:rsidRPr="005227F5" w:rsidTr="000B4EF2">
        <w:tc>
          <w:tcPr>
            <w:tcW w:w="1200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firstLine="720"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</w:p>
        </w:tc>
        <w:tc>
          <w:tcPr>
            <w:tcW w:w="5747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Профицит</w:t>
            </w:r>
            <w:proofErr w:type="gramStart"/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 xml:space="preserve"> (+) </w:t>
            </w:r>
            <w:proofErr w:type="gramEnd"/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Дефицит (-)</w:t>
            </w:r>
          </w:p>
        </w:tc>
        <w:tc>
          <w:tcPr>
            <w:tcW w:w="1211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right="-116" w:firstLine="14"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kern w:val="0"/>
                <w:lang w:eastAsia="ru-RU"/>
              </w:rPr>
              <w:t>-341,0</w:t>
            </w: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right="-116" w:firstLine="14"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5227F5" w:rsidRPr="005227F5" w:rsidRDefault="005227F5" w:rsidP="005227F5">
            <w:pPr>
              <w:widowControl/>
              <w:suppressAutoHyphens w:val="0"/>
              <w:overflowPunct/>
              <w:ind w:right="-116" w:firstLine="14"/>
              <w:jc w:val="center"/>
              <w:rPr>
                <w:rFonts w:ascii="Arial" w:hAnsi="Arial" w:cs="Arial"/>
                <w:b/>
                <w:kern w:val="0"/>
                <w:lang w:eastAsia="ru-RU"/>
              </w:rPr>
            </w:pPr>
          </w:p>
        </w:tc>
      </w:tr>
    </w:tbl>
    <w:p w:rsidR="005227F5" w:rsidRPr="005227F5" w:rsidRDefault="005227F5" w:rsidP="005227F5">
      <w:pPr>
        <w:widowControl/>
        <w:suppressAutoHyphens w:val="0"/>
        <w:overflowPunct/>
        <w:ind w:left="567"/>
        <w:rPr>
          <w:rFonts w:ascii="Arial" w:hAnsi="Arial" w:cs="Arial"/>
          <w:b/>
          <w:kern w:val="0"/>
          <w:lang w:eastAsia="ru-RU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  <w:sectPr w:rsidR="005227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7F5" w:rsidRDefault="005227F5">
      <w:pPr>
        <w:rPr>
          <w:rFonts w:ascii="Arial" w:hAnsi="Arial" w:cs="Arial"/>
        </w:rPr>
      </w:pPr>
    </w:p>
    <w:tbl>
      <w:tblPr>
        <w:tblW w:w="11389" w:type="dxa"/>
        <w:tblInd w:w="93" w:type="dxa"/>
        <w:tblLook w:val="04A0" w:firstRow="1" w:lastRow="0" w:firstColumn="1" w:lastColumn="0" w:noHBand="0" w:noVBand="1"/>
      </w:tblPr>
      <w:tblGrid>
        <w:gridCol w:w="3525"/>
        <w:gridCol w:w="506"/>
        <w:gridCol w:w="506"/>
        <w:gridCol w:w="910"/>
        <w:gridCol w:w="617"/>
        <w:gridCol w:w="1084"/>
        <w:gridCol w:w="951"/>
        <w:gridCol w:w="5876"/>
      </w:tblGrid>
      <w:tr w:rsidR="005227F5" w:rsidRPr="005227F5" w:rsidTr="005227F5">
        <w:trPr>
          <w:trHeight w:val="12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bookmarkStart w:id="0" w:name="RANGE!A1:H151"/>
            <w:bookmarkEnd w:id="0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82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Приложение  6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br/>
              <w:t xml:space="preserve">к Решению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="005B2FE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сельского Совета №28 от 14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декабря 2020года  «О внесении изменений и дополнений  в Решение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сельского Совета «О бюджете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сельского поселения на 2020 год и на плановый период 2021 и 2022 год» №26 от 06.12.2019г                            </w:t>
            </w:r>
          </w:p>
        </w:tc>
      </w:tr>
      <w:tr w:rsidR="005227F5" w:rsidRPr="005227F5" w:rsidTr="005227F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82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</w:tr>
      <w:tr w:rsidR="005227F5" w:rsidRPr="005227F5" w:rsidTr="005227F5">
        <w:trPr>
          <w:trHeight w:val="315"/>
        </w:trPr>
        <w:tc>
          <w:tcPr>
            <w:tcW w:w="113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Распределение бюджетных ассигнований по разделам и подразделам, </w:t>
            </w: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br/>
              <w:t xml:space="preserve">целевым статьям и видам расходов классификации расходов  </w:t>
            </w: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br/>
              <w:t xml:space="preserve"> бюджета  </w:t>
            </w:r>
            <w:proofErr w:type="spellStart"/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Клетско-Почтовскогосельского</w:t>
            </w:r>
            <w:proofErr w:type="spellEnd"/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 поселения </w:t>
            </w: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br/>
              <w:t>на 2020 год и на плановый период 2021 и 2022 годов</w:t>
            </w:r>
          </w:p>
        </w:tc>
      </w:tr>
      <w:tr w:rsidR="005227F5" w:rsidRPr="005227F5" w:rsidTr="005227F5">
        <w:trPr>
          <w:trHeight w:val="1125"/>
        </w:trPr>
        <w:tc>
          <w:tcPr>
            <w:tcW w:w="113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</w:p>
        </w:tc>
      </w:tr>
      <w:tr w:rsidR="005227F5" w:rsidRPr="005227F5" w:rsidTr="005227F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                                                                                             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(тыс. руб.)</w:t>
            </w:r>
          </w:p>
        </w:tc>
      </w:tr>
      <w:tr w:rsidR="005227F5" w:rsidRPr="005227F5" w:rsidTr="005227F5">
        <w:trPr>
          <w:trHeight w:val="1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Наименование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Раздел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Подраздел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Целевая статья расходов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Вид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2020 год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2021 год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2022 год</w:t>
            </w:r>
          </w:p>
        </w:tc>
      </w:tr>
      <w:tr w:rsidR="005227F5" w:rsidRPr="005227F5" w:rsidTr="005227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ОБЩЕГОСУДАРСТВЕННЫЕ ВОПРОСЫ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3071,7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3200,4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3213,2</w:t>
            </w:r>
          </w:p>
        </w:tc>
      </w:tr>
      <w:tr w:rsidR="005227F5" w:rsidRPr="005227F5" w:rsidTr="005227F5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774,7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735,2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735,2</w:t>
            </w:r>
          </w:p>
        </w:tc>
      </w:tr>
      <w:tr w:rsidR="005227F5" w:rsidRPr="005227F5" w:rsidTr="005227F5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774,7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735,2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735,2</w:t>
            </w:r>
          </w:p>
        </w:tc>
      </w:tr>
      <w:tr w:rsidR="005227F5" w:rsidRPr="005227F5" w:rsidTr="005227F5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774,7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735,2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735,2</w:t>
            </w:r>
          </w:p>
        </w:tc>
      </w:tr>
      <w:tr w:rsidR="005227F5" w:rsidRPr="005227F5" w:rsidTr="005227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774,7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735,2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735,2</w:t>
            </w:r>
          </w:p>
        </w:tc>
      </w:tr>
      <w:tr w:rsidR="005227F5" w:rsidRPr="005227F5" w:rsidTr="005227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2115,5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2310,9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2169,4</w:t>
            </w:r>
          </w:p>
        </w:tc>
      </w:tr>
      <w:tr w:rsidR="005227F5" w:rsidRPr="005227F5" w:rsidTr="005227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2114,7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2304,9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2163,4</w:t>
            </w:r>
          </w:p>
        </w:tc>
      </w:tr>
      <w:tr w:rsidR="005227F5" w:rsidRPr="005227F5" w:rsidTr="005227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Центральный аппарат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2111,1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2301,3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2159,8</w:t>
            </w:r>
          </w:p>
        </w:tc>
      </w:tr>
      <w:tr w:rsidR="005227F5" w:rsidRPr="005227F5" w:rsidTr="005227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1686,9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1796,0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1677,8</w:t>
            </w:r>
          </w:p>
        </w:tc>
      </w:tr>
      <w:tr w:rsidR="005227F5" w:rsidRPr="005227F5" w:rsidTr="005227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412,5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502,3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479,0</w:t>
            </w:r>
          </w:p>
        </w:tc>
      </w:tr>
      <w:tr w:rsidR="005227F5" w:rsidRPr="005227F5" w:rsidTr="005227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3,0</w:t>
            </w:r>
          </w:p>
        </w:tc>
      </w:tr>
      <w:tr w:rsidR="005227F5" w:rsidRPr="005227F5" w:rsidTr="005227F5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90 0 00 07001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3,6</w:t>
            </w:r>
          </w:p>
        </w:tc>
      </w:tr>
      <w:tr w:rsidR="005227F5" w:rsidRPr="005227F5" w:rsidTr="005227F5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3,6</w:t>
            </w:r>
          </w:p>
        </w:tc>
      </w:tr>
      <w:tr w:rsidR="005227F5" w:rsidRPr="005227F5" w:rsidTr="005227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6,0</w:t>
            </w:r>
          </w:p>
        </w:tc>
      </w:tr>
      <w:tr w:rsidR="005227F5" w:rsidRPr="005227F5" w:rsidTr="005227F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6,0</w:t>
            </w:r>
          </w:p>
        </w:tc>
      </w:tr>
      <w:tr w:rsidR="005227F5" w:rsidRPr="005227F5" w:rsidTr="005227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104,0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0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Межбюджетные трансферты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</w:tr>
      <w:tr w:rsidR="005227F5" w:rsidRPr="005227F5" w:rsidTr="005227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Проведение выборов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99 0 00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00110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Резервные фонды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99 0 00 82000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99 0 00 82000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Другие общегосударственные вопросы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77,5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149,3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303,6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149,3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303,6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Обеспечение деятельности  казенных учреждений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на выполнение других обязательств государства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99 0 00 20310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Межбюджетные трансферты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99 0 00 20310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Иные бюджетные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99 0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00 08014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99 0 00 87000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147,3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301,6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99 0 00 87000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147,3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301,6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kern w:val="0"/>
                <w:lang w:eastAsia="ru-RU"/>
              </w:rPr>
              <w:t>НАЦИОНАЛЬНАЯ ОБОРОНА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82,7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76,4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78,7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kern w:val="0"/>
                <w:lang w:eastAsia="ru-RU"/>
              </w:rPr>
            </w:pPr>
            <w:proofErr w:type="spellStart"/>
            <w:r w:rsidRPr="005227F5">
              <w:rPr>
                <w:rFonts w:ascii="Arial" w:hAnsi="Arial" w:cs="Arial"/>
                <w:i/>
                <w:iCs/>
                <w:kern w:val="0"/>
                <w:lang w:eastAsia="ru-RU"/>
              </w:rPr>
              <w:t>Мобилилизационная</w:t>
            </w:r>
            <w:proofErr w:type="spellEnd"/>
            <w:r w:rsidRPr="005227F5">
              <w:rPr>
                <w:rFonts w:ascii="Arial" w:hAnsi="Arial" w:cs="Arial"/>
                <w:i/>
                <w:iCs/>
                <w:kern w:val="0"/>
                <w:lang w:eastAsia="ru-RU"/>
              </w:rPr>
              <w:t xml:space="preserve"> и вневойсковая подготовка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82,7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76,4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78,7</w:t>
            </w:r>
          </w:p>
        </w:tc>
      </w:tr>
      <w:tr w:rsidR="005227F5" w:rsidRPr="005227F5" w:rsidTr="005227F5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82,7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76,4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78,7</w:t>
            </w:r>
          </w:p>
        </w:tc>
      </w:tr>
      <w:tr w:rsidR="005227F5" w:rsidRPr="005227F5" w:rsidTr="005227F5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82,7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76,4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78,7</w:t>
            </w:r>
          </w:p>
        </w:tc>
      </w:tr>
      <w:tr w:rsidR="005227F5" w:rsidRPr="005227F5" w:rsidTr="005227F5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75,3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69,6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71,7</w:t>
            </w:r>
          </w:p>
        </w:tc>
      </w:tr>
      <w:tr w:rsidR="005227F5" w:rsidRPr="005227F5" w:rsidTr="005227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7,0</w:t>
            </w:r>
          </w:p>
        </w:tc>
      </w:tr>
      <w:tr w:rsidR="005227F5" w:rsidRPr="005227F5" w:rsidTr="005227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НАЦИОНАЛЬНАЯ ЭКОНОМИКА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1580,7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1350,0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1470,2</w:t>
            </w:r>
          </w:p>
        </w:tc>
      </w:tr>
      <w:tr w:rsidR="005227F5" w:rsidRPr="005227F5" w:rsidTr="005227F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Транспорт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99 0 00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20050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1330,7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1345,0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1465,2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1330,7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1345,0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1465,2</w:t>
            </w:r>
          </w:p>
        </w:tc>
      </w:tr>
      <w:tr w:rsidR="005227F5" w:rsidRPr="005227F5" w:rsidTr="005227F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1328,1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1345,0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1465,2</w:t>
            </w:r>
          </w:p>
        </w:tc>
      </w:tr>
      <w:tr w:rsidR="005227F5" w:rsidRPr="005227F5" w:rsidTr="005227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1328,1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1345,0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1465,2</w:t>
            </w:r>
          </w:p>
        </w:tc>
      </w:tr>
      <w:tr w:rsidR="005227F5" w:rsidRPr="005227F5" w:rsidTr="005227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Межбюджетные трансферты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250,0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250,0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4271,0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147,1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242,5</w:t>
            </w:r>
          </w:p>
        </w:tc>
      </w:tr>
      <w:tr w:rsidR="005227F5" w:rsidRPr="005227F5" w:rsidTr="005227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Жилищное хозяйство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на поддержку жилищного хозяйства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Коммунальное хозяйство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99 0 00 20320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Благоустройство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4270,9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147,1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242,5</w:t>
            </w:r>
          </w:p>
        </w:tc>
      </w:tr>
      <w:tr w:rsidR="005227F5" w:rsidRPr="005227F5" w:rsidTr="005227F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по уличному освещению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136,9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232,3</w:t>
            </w:r>
          </w:p>
        </w:tc>
      </w:tr>
      <w:tr w:rsidR="005227F5" w:rsidRPr="005227F5" w:rsidTr="005227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136,9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232,3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по озеленению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316,7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0,2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316,7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0,2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99 0 00 20310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499,2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99 0 00 20310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499,2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10,0</w:t>
            </w:r>
          </w:p>
        </w:tc>
      </w:tr>
      <w:tr w:rsidR="005227F5" w:rsidRPr="005227F5" w:rsidTr="005227F5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Муниципальная программа Формирование современной городской среды на 2018-2022гг на территории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сельского поселения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Серафимовичского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района Волгоградской области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47 0 47 31800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372,0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47 0 47 31800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372,0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Поддежка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муниципальных программ Формирование современной городской среды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61 0 F2 S1380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3000,0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61 0 F2 S1380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3000,0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ОБРАЗОВАНИЕ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Молодежная политика.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Обеспечениеи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деятельности казенных учреждений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99 0 00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20110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КУЛЬТУРА,  КИНЕМАТОГРАФИЯ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1879,5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1111,1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1022,9</w:t>
            </w:r>
          </w:p>
        </w:tc>
      </w:tr>
      <w:tr w:rsidR="005227F5" w:rsidRPr="005227F5" w:rsidTr="005227F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 xml:space="preserve">Культура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1879,5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1111,1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1022,9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1879,5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1111,1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1022,9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Обеспечение деятельности казенных учреждений библиотеки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194,3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195,2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195,2</w:t>
            </w:r>
          </w:p>
        </w:tc>
      </w:tr>
      <w:tr w:rsidR="005227F5" w:rsidRPr="005227F5" w:rsidTr="005227F5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177,0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177,2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177,2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17,3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18,0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18,0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Обеспечение деятельности казенных учреждений Домов культуры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1683,5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902,9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814,7</w:t>
            </w:r>
          </w:p>
        </w:tc>
      </w:tr>
      <w:tr w:rsidR="005227F5" w:rsidRPr="005227F5" w:rsidTr="005227F5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1340,6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675,7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587,5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332,9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222,2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222,2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Обеспечение деятельности  бюджетных учреждений Дома культуры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99 0 00 60050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99 0 00 60050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99 0 00 60050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13,0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13,0</w:t>
            </w:r>
          </w:p>
        </w:tc>
      </w:tr>
      <w:tr w:rsidR="005227F5" w:rsidRPr="005227F5" w:rsidTr="005227F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СОЦИАЛЬНАЯ   ПОЛИТИКА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Пенсионное обеспечение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99 0 00 10270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99 0 00 10270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94,8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94,8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94,8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99 0 00 20150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99 0 00 20150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1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ОБСЛУЖИВАНИЕ ГОСУДАРСТВЕННОГО И МУНИЦМПАЛЬНОГО ДОЛГА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Обслуживание внутреннего, государственного и муниципального долга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Обслуживание муниципального долга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Иные бюджетные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ассигнования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99 0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00 20240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5227F5" w:rsidRPr="005227F5" w:rsidTr="005227F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lastRenderedPageBreak/>
              <w:t>ИТОГО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11000,0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5890,0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6032,5</w:t>
            </w:r>
          </w:p>
        </w:tc>
      </w:tr>
    </w:tbl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</w:pPr>
    </w:p>
    <w:p w:rsidR="005227F5" w:rsidRDefault="005227F5">
      <w:pPr>
        <w:rPr>
          <w:rFonts w:ascii="Arial" w:hAnsi="Arial" w:cs="Arial"/>
        </w:rPr>
        <w:sectPr w:rsidR="005227F5" w:rsidSect="005227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2019" w:type="dxa"/>
        <w:tblInd w:w="93" w:type="dxa"/>
        <w:tblLook w:val="04A0" w:firstRow="1" w:lastRow="0" w:firstColumn="1" w:lastColumn="0" w:noHBand="0" w:noVBand="1"/>
      </w:tblPr>
      <w:tblGrid>
        <w:gridCol w:w="3450"/>
        <w:gridCol w:w="999"/>
        <w:gridCol w:w="499"/>
        <w:gridCol w:w="499"/>
        <w:gridCol w:w="894"/>
        <w:gridCol w:w="608"/>
        <w:gridCol w:w="1064"/>
        <w:gridCol w:w="934"/>
        <w:gridCol w:w="5746"/>
      </w:tblGrid>
      <w:tr w:rsidR="005227F5" w:rsidRPr="005227F5" w:rsidTr="005227F5">
        <w:trPr>
          <w:trHeight w:val="11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 CYR" w:hAnsi="Arial CYR"/>
                <w:b/>
                <w:color w:val="auto"/>
                <w:kern w:val="0"/>
                <w:sz w:val="20"/>
                <w:szCs w:val="20"/>
                <w:lang w:eastAsia="ru-RU"/>
              </w:rPr>
            </w:pPr>
            <w:bookmarkStart w:id="1" w:name="RANGE!A1:I151"/>
            <w:bookmarkEnd w:id="1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 CYR" w:hAnsi="Arial CYR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 CYR" w:hAnsi="Arial CYR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>Приложение 7</w:t>
            </w:r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br/>
              <w:t xml:space="preserve">к Решению </w:t>
            </w:r>
            <w:proofErr w:type="spellStart"/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="005B2FE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 xml:space="preserve"> сельского Совета №28 от 14</w:t>
            </w:r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 xml:space="preserve"> декабря 2020</w:t>
            </w:r>
            <w:r w:rsidR="006C7922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 xml:space="preserve"> </w:t>
            </w:r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 xml:space="preserve">года  «О внесении изменений и дополнений  в Решение </w:t>
            </w:r>
            <w:proofErr w:type="spellStart"/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 xml:space="preserve"> сельского Совета «О бюджете </w:t>
            </w:r>
            <w:proofErr w:type="spellStart"/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Pr="005227F5">
              <w:rPr>
                <w:rFonts w:ascii="Arial" w:hAnsi="Arial" w:cs="Arial"/>
                <w:b/>
                <w:color w:val="auto"/>
                <w:kern w:val="0"/>
                <w:lang w:eastAsia="ru-RU"/>
              </w:rPr>
              <w:t xml:space="preserve"> сельского поселения на 2020 год и на плановый период 2021 и 2022 год» №26 от 06.12.2019г                           </w:t>
            </w:r>
          </w:p>
        </w:tc>
      </w:tr>
      <w:tr w:rsidR="005227F5" w:rsidRPr="005227F5" w:rsidTr="005227F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b/>
                <w:bCs/>
                <w:color w:val="auto"/>
                <w:kern w:val="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 CYR" w:hAnsi="Arial CYR"/>
                <w:b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color w:val="auto"/>
                <w:kern w:val="0"/>
                <w:lang w:eastAsia="ru-RU"/>
              </w:rPr>
            </w:pPr>
          </w:p>
        </w:tc>
      </w:tr>
      <w:tr w:rsidR="005227F5" w:rsidRPr="005227F5" w:rsidTr="005227F5">
        <w:trPr>
          <w:trHeight w:val="315"/>
        </w:trPr>
        <w:tc>
          <w:tcPr>
            <w:tcW w:w="120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Ведомственная  классификация расходов бюджета </w:t>
            </w:r>
            <w:proofErr w:type="spellStart"/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 сельского поселения                                 на 2020 год и на плановый период 2021 и 2022 годов</w:t>
            </w:r>
          </w:p>
        </w:tc>
      </w:tr>
      <w:tr w:rsidR="005227F5" w:rsidRPr="005227F5" w:rsidTr="005227F5">
        <w:trPr>
          <w:trHeight w:val="990"/>
        </w:trPr>
        <w:tc>
          <w:tcPr>
            <w:tcW w:w="120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b/>
                <w:bCs/>
                <w:color w:val="auto"/>
                <w:kern w:val="0"/>
                <w:lang w:eastAsia="ru-RU"/>
              </w:rPr>
            </w:pPr>
          </w:p>
        </w:tc>
      </w:tr>
      <w:tr w:rsidR="005227F5" w:rsidRPr="005227F5" w:rsidTr="005227F5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 CYR" w:hAnsi="Arial CYR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 CYR" w:hAnsi="Arial CYR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 CYR" w:hAnsi="Arial CYR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 CYR" w:hAnsi="Arial CYR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 CYR" w:hAnsi="Arial CYR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 CYR" w:hAnsi="Arial CYR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 CYR" w:hAnsi="Arial CYR"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b/>
                <w:bCs/>
                <w:color w:val="auto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                                                                                            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(тыс. руб.)</w:t>
            </w:r>
          </w:p>
        </w:tc>
      </w:tr>
      <w:tr w:rsidR="005227F5" w:rsidRPr="005227F5" w:rsidTr="005227F5">
        <w:trPr>
          <w:trHeight w:val="21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Наименование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Ведомство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Раздел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Подраздел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Целевая статья расходов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Вид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2020 год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2021 год</w:t>
            </w:r>
          </w:p>
        </w:tc>
        <w:tc>
          <w:tcPr>
            <w:tcW w:w="5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2022 год</w:t>
            </w:r>
          </w:p>
        </w:tc>
      </w:tr>
      <w:tr w:rsidR="005227F5" w:rsidRPr="005227F5" w:rsidTr="005227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947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3071,7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3200,4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3213,2</w:t>
            </w:r>
          </w:p>
        </w:tc>
      </w:tr>
      <w:tr w:rsidR="005227F5" w:rsidRPr="005227F5" w:rsidTr="005227F5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947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774,7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735,2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735,2</w:t>
            </w:r>
          </w:p>
        </w:tc>
      </w:tr>
      <w:tr w:rsidR="005227F5" w:rsidRPr="005227F5" w:rsidTr="005227F5">
        <w:trPr>
          <w:trHeight w:val="8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774,7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735,2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735,2</w:t>
            </w:r>
          </w:p>
        </w:tc>
      </w:tr>
      <w:tr w:rsidR="005227F5" w:rsidRPr="005227F5" w:rsidTr="005227F5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774,7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735,2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735,2</w:t>
            </w:r>
          </w:p>
        </w:tc>
      </w:tr>
      <w:tr w:rsidR="005227F5" w:rsidRPr="005227F5" w:rsidTr="005227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774,7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735,2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735,2</w:t>
            </w:r>
          </w:p>
        </w:tc>
      </w:tr>
      <w:tr w:rsidR="005227F5" w:rsidRPr="005227F5" w:rsidTr="005227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2115,5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2310,9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2169,4</w:t>
            </w:r>
          </w:p>
        </w:tc>
      </w:tr>
      <w:tr w:rsidR="005227F5" w:rsidRPr="005227F5" w:rsidTr="005227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2114,7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2304,9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2163,4</w:t>
            </w:r>
          </w:p>
        </w:tc>
      </w:tr>
      <w:tr w:rsidR="005227F5" w:rsidRPr="005227F5" w:rsidTr="005227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Центральный аппарат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2111,1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2301,3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2159,8</w:t>
            </w:r>
          </w:p>
        </w:tc>
      </w:tr>
      <w:tr w:rsidR="005227F5" w:rsidRPr="005227F5" w:rsidTr="005227F5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1686,9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1796,0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1677,8</w:t>
            </w:r>
          </w:p>
        </w:tc>
      </w:tr>
      <w:tr w:rsidR="005227F5" w:rsidRPr="005227F5" w:rsidTr="005227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412,5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502,3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479,0</w:t>
            </w:r>
          </w:p>
        </w:tc>
      </w:tr>
      <w:tr w:rsidR="005227F5" w:rsidRPr="005227F5" w:rsidTr="005227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3,0</w:t>
            </w:r>
          </w:p>
        </w:tc>
      </w:tr>
      <w:tr w:rsidR="005227F5" w:rsidRPr="005227F5" w:rsidTr="005227F5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3,6</w:t>
            </w:r>
          </w:p>
        </w:tc>
      </w:tr>
      <w:tr w:rsidR="005227F5" w:rsidRPr="005227F5" w:rsidTr="005227F5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90 0 00 70010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3,7</w:t>
            </w:r>
          </w:p>
        </w:tc>
      </w:tr>
      <w:tr w:rsidR="005227F5" w:rsidRPr="005227F5" w:rsidTr="005227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6,0</w:t>
            </w:r>
          </w:p>
        </w:tc>
      </w:tr>
      <w:tr w:rsidR="005227F5" w:rsidRPr="005227F5" w:rsidTr="005227F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6,0</w:t>
            </w:r>
          </w:p>
        </w:tc>
      </w:tr>
      <w:tr w:rsidR="005227F5" w:rsidRPr="005227F5" w:rsidTr="005227F5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104,0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0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90 0 00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FF0000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FF0000"/>
                <w:kern w:val="0"/>
                <w:lang w:eastAsia="ru-RU"/>
              </w:rPr>
              <w:lastRenderedPageBreak/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104,0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</w:tr>
      <w:tr w:rsidR="005227F5" w:rsidRPr="005227F5" w:rsidTr="005227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Проведение выборов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Резервные фонды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99 0 00 82000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99 0 00 82000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77,5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149,3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303,6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149,3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303,6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Обеспечение деятельности  казенных учреждений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на выполнение других обязательств государства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74,5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заключенными соглашениями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Условно-утвержденные расходы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99 0 00 87000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147,3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301,6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99 0 00 87000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147,3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301,6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kern w:val="0"/>
                <w:lang w:eastAsia="ru-RU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kern w:val="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82,7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76,4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78,7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kern w:val="0"/>
                <w:lang w:eastAsia="ru-RU"/>
              </w:rPr>
            </w:pPr>
            <w:proofErr w:type="spellStart"/>
            <w:r w:rsidRPr="005227F5">
              <w:rPr>
                <w:rFonts w:ascii="Arial" w:hAnsi="Arial" w:cs="Arial"/>
                <w:i/>
                <w:iCs/>
                <w:kern w:val="0"/>
                <w:lang w:eastAsia="ru-RU"/>
              </w:rPr>
              <w:t>Мобилилизационная</w:t>
            </w:r>
            <w:proofErr w:type="spellEnd"/>
            <w:r w:rsidRPr="005227F5">
              <w:rPr>
                <w:rFonts w:ascii="Arial" w:hAnsi="Arial" w:cs="Arial"/>
                <w:i/>
                <w:iCs/>
                <w:kern w:val="0"/>
                <w:lang w:eastAsia="ru-RU"/>
              </w:rPr>
              <w:t xml:space="preserve">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kern w:val="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82,7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76,4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78,7</w:t>
            </w:r>
          </w:p>
        </w:tc>
      </w:tr>
      <w:tr w:rsidR="005227F5" w:rsidRPr="005227F5" w:rsidTr="005227F5">
        <w:trPr>
          <w:trHeight w:val="5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82,7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76,4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78,7</w:t>
            </w:r>
          </w:p>
        </w:tc>
      </w:tr>
      <w:tr w:rsidR="005227F5" w:rsidRPr="005227F5" w:rsidTr="005227F5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82,7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76,4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78,7</w:t>
            </w:r>
          </w:p>
        </w:tc>
      </w:tr>
      <w:tr w:rsidR="005227F5" w:rsidRPr="005227F5" w:rsidTr="005227F5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75,3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69,6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71,7</w:t>
            </w:r>
          </w:p>
        </w:tc>
      </w:tr>
      <w:tr w:rsidR="005227F5" w:rsidRPr="005227F5" w:rsidTr="005227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99 0 00 51180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6,8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7,0</w:t>
            </w:r>
          </w:p>
        </w:tc>
      </w:tr>
      <w:tr w:rsidR="005227F5" w:rsidRPr="005227F5" w:rsidTr="005227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0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19,6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1580,7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1350,0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1470,2</w:t>
            </w:r>
          </w:p>
        </w:tc>
      </w:tr>
      <w:tr w:rsidR="005227F5" w:rsidRPr="005227F5" w:rsidTr="005227F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Транспорт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000947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в области автомобильного транспорта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1330,7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1345,0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1465,2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1330,7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1345,0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1465,2</w:t>
            </w:r>
          </w:p>
        </w:tc>
      </w:tr>
      <w:tr w:rsidR="005227F5" w:rsidRPr="005227F5" w:rsidTr="005227F5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1328,1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1345,0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1465,2</w:t>
            </w:r>
          </w:p>
        </w:tc>
      </w:tr>
      <w:tr w:rsidR="005227F5" w:rsidRPr="005227F5" w:rsidTr="005227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1328,1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1345,0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1465,2</w:t>
            </w:r>
          </w:p>
        </w:tc>
      </w:tr>
      <w:tr w:rsidR="005227F5" w:rsidRPr="005227F5" w:rsidTr="005227F5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из бюджетов муниципальных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5227F5" w:rsidRPr="005227F5" w:rsidTr="005227F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250,0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250,0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99 0 00 20070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250,0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4271,0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147,1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242,5</w:t>
            </w:r>
          </w:p>
        </w:tc>
      </w:tr>
      <w:tr w:rsidR="005227F5" w:rsidRPr="005227F5" w:rsidTr="005227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Жилищное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на поддержку жилищного хозяйства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3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99 0 00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20300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99 0 00 20300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4270,9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147,1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242,5</w:t>
            </w:r>
          </w:p>
        </w:tc>
      </w:tr>
      <w:tr w:rsidR="005227F5" w:rsidRPr="005227F5" w:rsidTr="005227F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по уличному освещению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136,9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232,3</w:t>
            </w:r>
          </w:p>
        </w:tc>
      </w:tr>
      <w:tr w:rsidR="005227F5" w:rsidRPr="005227F5" w:rsidTr="005227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99 0 00 20220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83,0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136,9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232,3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по озеленению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316,7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0,2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99 0 00 20260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316,7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0,2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99 0 00 20310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499,2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99 0 00 20310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499,2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Муниципальная программа Формирование современной городской среды на 2018-2022гг на территории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Клетско-Почтовского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сельского поселения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Серафимовичского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района Волгоградской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47 0 47 31800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372,0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47 0 47 31800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372,0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Поддежка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муниципальных программ Формирование современной городской среды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61 0 F2 S1380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3000,0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61 0 F2 S1380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3000,0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Молодежная политика.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proofErr w:type="spell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Обеспечениеи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 деятельности казенных учреждений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15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99 0 00 00590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99 0 00 20110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4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КУЛЬТУРА,  КИНЕМАТОГРАФИЯ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1879,5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1111,1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1022,9</w:t>
            </w:r>
          </w:p>
        </w:tc>
      </w:tr>
      <w:tr w:rsidR="005227F5" w:rsidRPr="005227F5" w:rsidTr="005227F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 xml:space="preserve">Культура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1879,5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1111,1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1022,9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1879,5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1111,1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1022,9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Обеспечение деятельности казенных учреждений библиотеки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194,3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195,2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195,2</w:t>
            </w:r>
          </w:p>
        </w:tc>
      </w:tr>
      <w:tr w:rsidR="005227F5" w:rsidRPr="005227F5" w:rsidTr="005227F5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177,0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177,2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177,2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17,3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18,0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18,0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Обеспечение деятельности казенных учреждений Домов культуры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1683,5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902,9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814,7</w:t>
            </w:r>
          </w:p>
        </w:tc>
      </w:tr>
      <w:tr w:rsidR="005227F5" w:rsidRPr="005227F5" w:rsidTr="005227F5">
        <w:trPr>
          <w:trHeight w:val="1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1340,6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675,7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587,5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332,9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222,2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222,2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99 0 00 00650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Обеспечение деятельности  бюджетных учреждений Дома культуры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99 0 00 60050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99 0 00 60050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99 0 00 60050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4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13,0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99 0 00 80140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СОЦИАЛЬНАЯ   ПОЛИТИКА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Доплаты к пенсии государственных служащих субъектов РФ и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99 0 00 10270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99 0 00 10270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94,8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94,8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94,8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99 0 00 20150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99 0 00 20150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94,8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21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Закупка товаров, работ и услуг для государственных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 xml:space="preserve">99 0 00 </w:t>
            </w: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99 0 00 20230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ОБСЛУЖИВАНИЕ ГОСУДАРСТВЕННОГО И МУНИЦМПАЛЬНОГО ДОЛГА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Обслуживание внутреннего, государственного и муниципального долга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i/>
                <w:iCs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64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99 0 00 00000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5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Обслуживание муниципального долга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both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</w:tr>
      <w:tr w:rsidR="005227F5" w:rsidRPr="005227F5" w:rsidTr="005227F5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13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99 0 00 20240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color w:val="auto"/>
                <w:kern w:val="0"/>
                <w:lang w:eastAsia="ru-RU"/>
              </w:rPr>
              <w:t> </w:t>
            </w:r>
          </w:p>
        </w:tc>
      </w:tr>
      <w:tr w:rsidR="005227F5" w:rsidRPr="005227F5" w:rsidTr="005227F5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center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11000,0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5890,0</w:t>
            </w:r>
          </w:p>
        </w:tc>
        <w:tc>
          <w:tcPr>
            <w:tcW w:w="5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7F5" w:rsidRPr="005227F5" w:rsidRDefault="005227F5" w:rsidP="005227F5">
            <w:pPr>
              <w:widowControl/>
              <w:suppressAutoHyphens w:val="0"/>
              <w:overflowPunct/>
              <w:jc w:val="right"/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  <w:lang w:eastAsia="ru-RU"/>
              </w:rPr>
              <w:t>6032,5</w:t>
            </w:r>
          </w:p>
        </w:tc>
      </w:tr>
    </w:tbl>
    <w:p w:rsidR="005227F5" w:rsidRDefault="005227F5">
      <w:pPr>
        <w:rPr>
          <w:rFonts w:ascii="Arial" w:hAnsi="Arial" w:cs="Arial"/>
        </w:rPr>
        <w:sectPr w:rsidR="005227F5" w:rsidSect="005227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27F5" w:rsidRDefault="005227F5">
      <w:pPr>
        <w:rPr>
          <w:rFonts w:ascii="Arial" w:hAnsi="Arial" w:cs="Arial"/>
        </w:rPr>
      </w:pPr>
    </w:p>
    <w:p w:rsidR="005227F5" w:rsidRPr="005227F5" w:rsidRDefault="005227F5" w:rsidP="005227F5">
      <w:pPr>
        <w:widowControl/>
        <w:overflowPunct/>
        <w:ind w:right="-1050"/>
        <w:rPr>
          <w:rFonts w:ascii="Arial" w:hAnsi="Arial" w:cs="Arial"/>
          <w:b/>
          <w:color w:val="auto"/>
          <w:kern w:val="0"/>
        </w:rPr>
      </w:pPr>
      <w:r>
        <w:rPr>
          <w:rFonts w:ascii="Arial" w:hAnsi="Arial" w:cs="Arial"/>
          <w:b/>
          <w:color w:val="auto"/>
          <w:kern w:val="0"/>
        </w:rPr>
        <w:t xml:space="preserve">                                        </w:t>
      </w:r>
      <w:r w:rsidRPr="005227F5">
        <w:rPr>
          <w:rFonts w:ascii="Arial" w:hAnsi="Arial" w:cs="Arial"/>
          <w:b/>
          <w:color w:val="auto"/>
          <w:kern w:val="0"/>
        </w:rPr>
        <w:t>ПОЯСНИТЕЛЬНАЯ   ЗАПИСКА</w:t>
      </w:r>
    </w:p>
    <w:p w:rsidR="005227F5" w:rsidRPr="005227F5" w:rsidRDefault="005227F5" w:rsidP="005227F5">
      <w:pPr>
        <w:widowControl/>
        <w:overflowPunct/>
        <w:ind w:right="-1050"/>
        <w:jc w:val="center"/>
        <w:rPr>
          <w:rFonts w:ascii="Arial" w:hAnsi="Arial" w:cs="Arial"/>
          <w:b/>
          <w:color w:val="auto"/>
          <w:kern w:val="0"/>
        </w:rPr>
      </w:pPr>
    </w:p>
    <w:p w:rsidR="005227F5" w:rsidRPr="005227F5" w:rsidRDefault="005227F5" w:rsidP="005227F5">
      <w:pPr>
        <w:widowControl/>
        <w:overflowPunct/>
        <w:jc w:val="center"/>
        <w:rPr>
          <w:rFonts w:ascii="Arial" w:hAnsi="Arial" w:cs="Arial"/>
          <w:color w:val="auto"/>
          <w:kern w:val="0"/>
        </w:rPr>
      </w:pPr>
      <w:r w:rsidRPr="005227F5">
        <w:rPr>
          <w:rFonts w:ascii="Arial" w:hAnsi="Arial" w:cs="Arial"/>
          <w:color w:val="auto"/>
          <w:kern w:val="0"/>
        </w:rPr>
        <w:t xml:space="preserve">к  Решению </w:t>
      </w:r>
      <w:proofErr w:type="spellStart"/>
      <w:r w:rsidRPr="005227F5">
        <w:rPr>
          <w:rFonts w:ascii="Arial" w:hAnsi="Arial" w:cs="Arial"/>
          <w:color w:val="auto"/>
          <w:kern w:val="0"/>
        </w:rPr>
        <w:t>Клетско-Почтовск</w:t>
      </w:r>
      <w:r w:rsidR="005B2FE5">
        <w:rPr>
          <w:rFonts w:ascii="Arial" w:hAnsi="Arial" w:cs="Arial"/>
          <w:color w:val="auto"/>
          <w:kern w:val="0"/>
        </w:rPr>
        <w:t>ого</w:t>
      </w:r>
      <w:proofErr w:type="spellEnd"/>
      <w:r w:rsidR="005B2FE5">
        <w:rPr>
          <w:rFonts w:ascii="Arial" w:hAnsi="Arial" w:cs="Arial"/>
          <w:color w:val="auto"/>
          <w:kern w:val="0"/>
        </w:rPr>
        <w:t xml:space="preserve"> сельского Совета № 28  от 14</w:t>
      </w:r>
      <w:bookmarkStart w:id="2" w:name="_GoBack"/>
      <w:bookmarkEnd w:id="2"/>
      <w:r w:rsidRPr="005227F5">
        <w:rPr>
          <w:rFonts w:ascii="Arial" w:hAnsi="Arial" w:cs="Arial"/>
          <w:color w:val="auto"/>
          <w:kern w:val="0"/>
        </w:rPr>
        <w:t xml:space="preserve"> декабря 2020года  «О внесении изменений и дополнений в Решение </w:t>
      </w:r>
      <w:proofErr w:type="spellStart"/>
      <w:r w:rsidRPr="005227F5">
        <w:rPr>
          <w:rFonts w:ascii="Arial" w:hAnsi="Arial" w:cs="Arial"/>
          <w:color w:val="auto"/>
          <w:kern w:val="0"/>
        </w:rPr>
        <w:t>Клетско-Почтовского</w:t>
      </w:r>
      <w:proofErr w:type="spellEnd"/>
      <w:r w:rsidRPr="005227F5">
        <w:rPr>
          <w:rFonts w:ascii="Arial" w:hAnsi="Arial" w:cs="Arial"/>
          <w:color w:val="auto"/>
          <w:kern w:val="0"/>
        </w:rPr>
        <w:t xml:space="preserve"> сельского Совета «О бюджете  </w:t>
      </w:r>
      <w:proofErr w:type="spellStart"/>
      <w:r w:rsidRPr="005227F5">
        <w:rPr>
          <w:rFonts w:ascii="Arial" w:hAnsi="Arial" w:cs="Arial"/>
          <w:color w:val="auto"/>
          <w:kern w:val="0"/>
        </w:rPr>
        <w:t>Клетско-Почтовского</w:t>
      </w:r>
      <w:proofErr w:type="spellEnd"/>
      <w:r w:rsidRPr="005227F5">
        <w:rPr>
          <w:rFonts w:ascii="Arial" w:hAnsi="Arial" w:cs="Arial"/>
          <w:color w:val="auto"/>
          <w:kern w:val="0"/>
        </w:rPr>
        <w:t xml:space="preserve"> сельского поселения на 2020 год и на плановый  период  2021 и 2022 годов» №26 от 06.12.2019г.</w:t>
      </w:r>
    </w:p>
    <w:p w:rsidR="005227F5" w:rsidRDefault="005227F5" w:rsidP="005227F5">
      <w:pPr>
        <w:widowControl/>
        <w:overflowPunct/>
        <w:jc w:val="center"/>
        <w:rPr>
          <w:rFonts w:ascii="Arial" w:hAnsi="Arial" w:cs="Arial"/>
          <w:color w:val="auto"/>
          <w:kern w:val="0"/>
        </w:rPr>
      </w:pPr>
      <w:r w:rsidRPr="005227F5">
        <w:rPr>
          <w:rFonts w:ascii="Arial" w:hAnsi="Arial" w:cs="Arial"/>
          <w:color w:val="auto"/>
          <w:kern w:val="0"/>
        </w:rPr>
        <w:t xml:space="preserve">Данным решением внесены изменения видов расходов бюджета </w:t>
      </w:r>
      <w:proofErr w:type="spellStart"/>
      <w:r w:rsidRPr="005227F5">
        <w:rPr>
          <w:rFonts w:ascii="Arial" w:hAnsi="Arial" w:cs="Arial"/>
          <w:color w:val="auto"/>
          <w:kern w:val="0"/>
        </w:rPr>
        <w:t>Клетско-Почтовского</w:t>
      </w:r>
      <w:proofErr w:type="spellEnd"/>
      <w:r w:rsidRPr="005227F5">
        <w:rPr>
          <w:rFonts w:ascii="Arial" w:hAnsi="Arial" w:cs="Arial"/>
          <w:color w:val="auto"/>
          <w:kern w:val="0"/>
        </w:rPr>
        <w:t xml:space="preserve"> сельского поселения на основании Закона Волгоградской области «О бюджете  Волгоградской области на 2020-2022гг</w:t>
      </w:r>
    </w:p>
    <w:p w:rsidR="005227F5" w:rsidRPr="005227F5" w:rsidRDefault="005227F5" w:rsidP="005227F5">
      <w:pPr>
        <w:widowControl/>
        <w:overflowPunct/>
        <w:jc w:val="center"/>
        <w:rPr>
          <w:rFonts w:ascii="Arial" w:hAnsi="Arial" w:cs="Arial"/>
          <w:color w:val="auto"/>
          <w:kern w:val="0"/>
        </w:rPr>
      </w:pPr>
    </w:p>
    <w:p w:rsidR="005227F5" w:rsidRPr="005227F5" w:rsidRDefault="005227F5" w:rsidP="005227F5">
      <w:pPr>
        <w:widowControl/>
        <w:overflowPunct/>
        <w:jc w:val="center"/>
        <w:outlineLvl w:val="0"/>
        <w:rPr>
          <w:rFonts w:ascii="Arial" w:hAnsi="Arial" w:cs="Arial"/>
          <w:b/>
          <w:color w:val="auto"/>
          <w:kern w:val="0"/>
        </w:rPr>
      </w:pPr>
      <w:r w:rsidRPr="005227F5">
        <w:rPr>
          <w:rFonts w:ascii="Arial" w:hAnsi="Arial" w:cs="Arial"/>
          <w:b/>
          <w:color w:val="auto"/>
          <w:kern w:val="0"/>
        </w:rPr>
        <w:t>РАСХОДЫ</w:t>
      </w:r>
    </w:p>
    <w:tbl>
      <w:tblPr>
        <w:tblW w:w="10840" w:type="dxa"/>
        <w:tblInd w:w="-938" w:type="dxa"/>
        <w:tblLayout w:type="fixed"/>
        <w:tblLook w:val="0000" w:firstRow="0" w:lastRow="0" w:firstColumn="0" w:lastColumn="0" w:noHBand="0" w:noVBand="0"/>
      </w:tblPr>
      <w:tblGrid>
        <w:gridCol w:w="3570"/>
        <w:gridCol w:w="737"/>
        <w:gridCol w:w="1363"/>
        <w:gridCol w:w="705"/>
        <w:gridCol w:w="1260"/>
        <w:gridCol w:w="3205"/>
      </w:tblGrid>
      <w:tr w:rsidR="005227F5" w:rsidRPr="005227F5" w:rsidTr="000B4EF2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КФСР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КЦСР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 xml:space="preserve">Сумма, </w:t>
            </w:r>
            <w:proofErr w:type="spellStart"/>
            <w:r w:rsidRPr="005227F5">
              <w:rPr>
                <w:rFonts w:ascii="Arial" w:hAnsi="Arial" w:cs="Arial"/>
                <w:b/>
                <w:color w:val="auto"/>
                <w:kern w:val="0"/>
              </w:rPr>
              <w:t>тыс</w:t>
            </w:r>
            <w:proofErr w:type="gramStart"/>
            <w:r w:rsidRPr="005227F5">
              <w:rPr>
                <w:rFonts w:ascii="Arial" w:hAnsi="Arial" w:cs="Arial"/>
                <w:b/>
                <w:color w:val="auto"/>
                <w:kern w:val="0"/>
              </w:rPr>
              <w:t>.р</w:t>
            </w:r>
            <w:proofErr w:type="gramEnd"/>
            <w:r w:rsidRPr="005227F5">
              <w:rPr>
                <w:rFonts w:ascii="Arial" w:hAnsi="Arial" w:cs="Arial"/>
                <w:b/>
                <w:color w:val="auto"/>
                <w:kern w:val="0"/>
              </w:rPr>
              <w:t>уб</w:t>
            </w:r>
            <w:proofErr w:type="spellEnd"/>
            <w:r w:rsidRPr="005227F5">
              <w:rPr>
                <w:rFonts w:ascii="Arial" w:hAnsi="Arial" w:cs="Arial"/>
                <w:b/>
                <w:color w:val="auto"/>
                <w:kern w:val="0"/>
              </w:rPr>
              <w:t>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Основание</w:t>
            </w: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</w:rPr>
              <w:t>Культура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bCs/>
                <w:i/>
                <w:color w:val="auto"/>
                <w:kern w:val="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-12,0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Обеспечение деятельности казенных учреждений Домов культуры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0801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9900000650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-0,7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Фонд оплаты труда учреждений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0801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990000050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111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-19,6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0801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9900000650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119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19,9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0801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9900000650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244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-1,0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Иные бюджетные ассигнования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0801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9900080140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800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0,7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</w:rPr>
              <w:t>0104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bCs/>
                <w:i/>
                <w:color w:val="auto"/>
                <w:kern w:val="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0,7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>Увеличение ассигнований для выплаты заработной платы муниципальным служащим</w:t>
            </w: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Центральный аппарат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0104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9000000010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0,7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обязательному</w:t>
            </w:r>
            <w:proofErr w:type="gramEnd"/>
            <w:r w:rsidRPr="005227F5">
              <w:rPr>
                <w:rFonts w:ascii="Arial" w:hAnsi="Arial" w:cs="Arial"/>
                <w:bCs/>
                <w:color w:val="auto"/>
                <w:kern w:val="0"/>
              </w:rPr>
              <w:t xml:space="preserve"> социальному </w:t>
            </w:r>
            <w:proofErr w:type="spellStart"/>
            <w:r w:rsidRPr="005227F5">
              <w:rPr>
                <w:rFonts w:ascii="Arial" w:hAnsi="Arial" w:cs="Arial"/>
                <w:bCs/>
                <w:color w:val="auto"/>
                <w:kern w:val="0"/>
              </w:rPr>
              <w:t>страховани</w:t>
            </w:r>
            <w:proofErr w:type="spellEnd"/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0104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9000000010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121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0,7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</w:rPr>
              <w:t>Мероприятия на выполнение других обязательств государства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</w:rPr>
              <w:t>0113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bCs/>
                <w:i/>
                <w:color w:val="auto"/>
                <w:kern w:val="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30,0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>Уменьшение ассигнований для заключения договора на приобретение запасных частей к автомобилю (</w:t>
            </w:r>
            <w:proofErr w:type="gramStart"/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>им-во</w:t>
            </w:r>
            <w:proofErr w:type="gramEnd"/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 xml:space="preserve"> казны)</w:t>
            </w: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 xml:space="preserve">Мероприятия на выполнение </w:t>
            </w:r>
            <w:r w:rsidRPr="005227F5">
              <w:rPr>
                <w:rFonts w:ascii="Arial" w:hAnsi="Arial" w:cs="Arial"/>
                <w:color w:val="auto"/>
                <w:kern w:val="0"/>
              </w:rPr>
              <w:lastRenderedPageBreak/>
              <w:t>других обязательств государства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lastRenderedPageBreak/>
              <w:t>011</w:t>
            </w:r>
            <w:r w:rsidRPr="005227F5">
              <w:rPr>
                <w:rFonts w:ascii="Arial" w:hAnsi="Arial" w:cs="Arial"/>
                <w:bCs/>
                <w:color w:val="auto"/>
                <w:kern w:val="0"/>
              </w:rPr>
              <w:lastRenderedPageBreak/>
              <w:t>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lastRenderedPageBreak/>
              <w:t>99000200</w:t>
            </w: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lastRenderedPageBreak/>
              <w:t>10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34,3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lastRenderedPageBreak/>
              <w:t>Прочая закупка товаров, работ и услуг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0113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9900020010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244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34,3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</w:rPr>
              <w:t>пономочий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</w:rPr>
              <w:t xml:space="preserve"> по решению вопросов местного значения в соответствии с заключенными соглашениям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0113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9900020230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-4,3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0113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9900020230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540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-4,3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</w:rPr>
              <w:t>Мобилизационная и вневойсковая подготовка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</w:rPr>
              <w:t>0203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bCs/>
                <w:i/>
                <w:color w:val="auto"/>
                <w:kern w:val="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6,8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Расходы на осуществление первичного воинского учета, где отсутствуют военные комиссариаты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0203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9990051180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6,8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Фонд оплаты труда государственных (муниципальных) органов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0203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9990051180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121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4,8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0203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9990051180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129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1,4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ind w:firstLine="708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0203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9990051180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244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0,6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</w:rPr>
              <w:t>0409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bCs/>
                <w:i/>
                <w:color w:val="auto"/>
                <w:kern w:val="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-1,0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ind w:firstLine="708"/>
              <w:rPr>
                <w:rFonts w:ascii="Arial" w:hAnsi="Arial" w:cs="Arial"/>
                <w:b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>Уменьшение ассигнований для заключения договора на приобретение запасных частей к автомобилю (</w:t>
            </w:r>
            <w:proofErr w:type="gramStart"/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>им-во</w:t>
            </w:r>
            <w:proofErr w:type="gramEnd"/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 xml:space="preserve"> казны)</w:t>
            </w: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proofErr w:type="spellStart"/>
            <w:r w:rsidRPr="005227F5">
              <w:rPr>
                <w:rFonts w:ascii="Arial" w:hAnsi="Arial" w:cs="Arial"/>
                <w:color w:val="auto"/>
                <w:kern w:val="0"/>
              </w:rPr>
              <w:t>пономочий</w:t>
            </w:r>
            <w:proofErr w:type="spellEnd"/>
            <w:r w:rsidRPr="005227F5">
              <w:rPr>
                <w:rFonts w:ascii="Arial" w:hAnsi="Arial" w:cs="Arial"/>
                <w:color w:val="auto"/>
                <w:kern w:val="0"/>
              </w:rPr>
              <w:t xml:space="preserve"> по решению вопросов местного значения в соответствии с заключенными соглашениям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0409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9900020230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540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-1,0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lastRenderedPageBreak/>
              <w:t>Иные межбюджетные трансферты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0409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9900020230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540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-1,0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bCs/>
                <w:color w:val="auto"/>
                <w:kern w:val="0"/>
              </w:rPr>
              <w:t>0412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bCs/>
                <w:i/>
                <w:color w:val="auto"/>
                <w:kern w:val="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-5,0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>Уменьшение ассигнований для заключения договора на приобретение запасных частей к автомобилю (</w:t>
            </w:r>
            <w:proofErr w:type="gramStart"/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>им-во</w:t>
            </w:r>
            <w:proofErr w:type="gramEnd"/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 xml:space="preserve"> казны)</w:t>
            </w: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Мероприятия по землеустройству и землепользованию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0412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9900020070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-5,0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0412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i/>
                <w:color w:val="auto"/>
                <w:kern w:val="0"/>
              </w:rPr>
              <w:t>9900020070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244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-5,0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Благоустройство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0503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i/>
                <w:color w:val="auto"/>
                <w:kern w:val="0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color w:val="auto"/>
                <w:kern w:val="0"/>
              </w:rPr>
              <w:t>-12,6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>Уменьшение ассигнований для заключения договора на приобретение запасных частей к автомобилю (</w:t>
            </w:r>
            <w:proofErr w:type="gramStart"/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>им-во</w:t>
            </w:r>
            <w:proofErr w:type="gramEnd"/>
            <w:r w:rsidRPr="005227F5">
              <w:rPr>
                <w:rFonts w:ascii="Arial" w:hAnsi="Arial" w:cs="Arial"/>
                <w:b/>
                <w:i/>
                <w:color w:val="auto"/>
                <w:kern w:val="0"/>
              </w:rPr>
              <w:t xml:space="preserve"> казны)</w:t>
            </w: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Мероприятия по уличному освещению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0503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i/>
                <w:color w:val="auto"/>
                <w:kern w:val="0"/>
              </w:rPr>
              <w:t>9900020220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-1,4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0503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i/>
                <w:color w:val="auto"/>
                <w:kern w:val="0"/>
              </w:rPr>
              <w:t>9900020220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244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-1,4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Мероприятия по прочему благоустройству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0503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i/>
                <w:color w:val="auto"/>
                <w:kern w:val="0"/>
              </w:rPr>
              <w:t>9900020260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-11,3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0503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i/>
                <w:color w:val="auto"/>
                <w:kern w:val="0"/>
              </w:rPr>
              <w:t>9900020260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244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-11,3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Организация и содержание мест захоронения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0503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i/>
                <w:color w:val="auto"/>
                <w:kern w:val="0"/>
              </w:rPr>
              <w:t>9900020310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0,1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bCs/>
                <w:color w:val="auto"/>
                <w:kern w:val="0"/>
              </w:rPr>
            </w:pPr>
            <w:r w:rsidRPr="005227F5">
              <w:rPr>
                <w:rFonts w:ascii="Arial" w:hAnsi="Arial" w:cs="Arial"/>
                <w:bCs/>
                <w:color w:val="auto"/>
                <w:kern w:val="0"/>
              </w:rPr>
              <w:t>Прочая закупка товаров, работ и услуг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0503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i/>
                <w:color w:val="auto"/>
                <w:kern w:val="0"/>
              </w:rPr>
            </w:pPr>
            <w:r w:rsidRPr="005227F5">
              <w:rPr>
                <w:rFonts w:ascii="Arial" w:hAnsi="Arial" w:cs="Arial"/>
                <w:i/>
                <w:color w:val="auto"/>
                <w:kern w:val="0"/>
              </w:rPr>
              <w:t>9900020310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244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0,1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  <w:tr w:rsidR="005227F5" w:rsidRPr="005227F5" w:rsidTr="000B4EF2">
        <w:trPr>
          <w:trHeight w:val="268"/>
        </w:trPr>
        <w:tc>
          <w:tcPr>
            <w:tcW w:w="3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jc w:val="center"/>
              <w:rPr>
                <w:rFonts w:ascii="Arial" w:hAnsi="Arial" w:cs="Arial"/>
                <w:color w:val="auto"/>
                <w:kern w:val="0"/>
              </w:rPr>
            </w:pPr>
            <w:r w:rsidRPr="005227F5">
              <w:rPr>
                <w:rFonts w:ascii="Arial" w:hAnsi="Arial" w:cs="Arial"/>
                <w:color w:val="auto"/>
                <w:kern w:val="0"/>
              </w:rPr>
              <w:t>6,9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7F5" w:rsidRPr="005227F5" w:rsidRDefault="005227F5" w:rsidP="005227F5">
            <w:pPr>
              <w:widowControl/>
              <w:overflowPunct/>
              <w:snapToGrid w:val="0"/>
              <w:rPr>
                <w:rFonts w:ascii="Arial" w:hAnsi="Arial" w:cs="Arial"/>
                <w:i/>
                <w:color w:val="auto"/>
                <w:kern w:val="0"/>
              </w:rPr>
            </w:pPr>
          </w:p>
        </w:tc>
      </w:tr>
    </w:tbl>
    <w:p w:rsidR="005227F5" w:rsidRDefault="005227F5" w:rsidP="005227F5">
      <w:pPr>
        <w:widowControl/>
        <w:overflowPunct/>
        <w:outlineLvl w:val="0"/>
        <w:rPr>
          <w:rFonts w:ascii="Arial" w:hAnsi="Arial" w:cs="Arial"/>
          <w:color w:val="auto"/>
          <w:kern w:val="0"/>
        </w:rPr>
      </w:pPr>
    </w:p>
    <w:p w:rsidR="005227F5" w:rsidRDefault="005227F5" w:rsidP="005227F5">
      <w:pPr>
        <w:widowControl/>
        <w:overflowPunct/>
        <w:outlineLvl w:val="0"/>
        <w:rPr>
          <w:rFonts w:ascii="Arial" w:hAnsi="Arial" w:cs="Arial"/>
          <w:color w:val="auto"/>
          <w:kern w:val="0"/>
        </w:rPr>
      </w:pPr>
    </w:p>
    <w:p w:rsidR="005227F5" w:rsidRDefault="005227F5" w:rsidP="005227F5">
      <w:pPr>
        <w:widowControl/>
        <w:overflowPunct/>
        <w:outlineLvl w:val="0"/>
        <w:rPr>
          <w:rFonts w:ascii="Arial" w:hAnsi="Arial" w:cs="Arial"/>
          <w:color w:val="auto"/>
          <w:kern w:val="0"/>
        </w:rPr>
      </w:pPr>
    </w:p>
    <w:p w:rsidR="005227F5" w:rsidRDefault="005227F5" w:rsidP="005227F5">
      <w:pPr>
        <w:widowControl/>
        <w:overflowPunct/>
        <w:outlineLvl w:val="0"/>
        <w:rPr>
          <w:rFonts w:ascii="Arial" w:hAnsi="Arial" w:cs="Arial"/>
          <w:color w:val="auto"/>
          <w:kern w:val="0"/>
        </w:rPr>
      </w:pPr>
    </w:p>
    <w:p w:rsidR="005227F5" w:rsidRPr="005227F5" w:rsidRDefault="005227F5" w:rsidP="005227F5">
      <w:pPr>
        <w:widowControl/>
        <w:overflowPunct/>
        <w:outlineLvl w:val="0"/>
        <w:rPr>
          <w:rFonts w:ascii="Arial" w:hAnsi="Arial" w:cs="Arial"/>
          <w:color w:val="auto"/>
          <w:kern w:val="0"/>
        </w:rPr>
      </w:pPr>
      <w:r w:rsidRPr="005227F5">
        <w:rPr>
          <w:rFonts w:ascii="Arial" w:hAnsi="Arial" w:cs="Arial"/>
          <w:color w:val="auto"/>
          <w:kern w:val="0"/>
        </w:rPr>
        <w:t xml:space="preserve">Глава </w:t>
      </w:r>
      <w:proofErr w:type="spellStart"/>
      <w:r w:rsidRPr="005227F5">
        <w:rPr>
          <w:rFonts w:ascii="Arial" w:hAnsi="Arial" w:cs="Arial"/>
          <w:color w:val="auto"/>
          <w:kern w:val="0"/>
        </w:rPr>
        <w:t>Клетско-Почтовского</w:t>
      </w:r>
      <w:proofErr w:type="spellEnd"/>
    </w:p>
    <w:p w:rsidR="005227F5" w:rsidRPr="005227F5" w:rsidRDefault="005227F5" w:rsidP="005227F5">
      <w:pPr>
        <w:widowControl/>
        <w:overflowPunct/>
        <w:rPr>
          <w:rFonts w:ascii="Arial" w:hAnsi="Arial" w:cs="Arial"/>
          <w:color w:val="auto"/>
          <w:kern w:val="0"/>
        </w:rPr>
      </w:pPr>
      <w:r w:rsidRPr="005227F5">
        <w:rPr>
          <w:rFonts w:ascii="Arial" w:hAnsi="Arial" w:cs="Arial"/>
          <w:color w:val="auto"/>
          <w:kern w:val="0"/>
        </w:rPr>
        <w:t xml:space="preserve">сельского поселения      </w:t>
      </w:r>
      <w:r>
        <w:rPr>
          <w:rFonts w:ascii="Arial" w:hAnsi="Arial" w:cs="Arial"/>
          <w:color w:val="auto"/>
          <w:kern w:val="0"/>
        </w:rPr>
        <w:t xml:space="preserve">                                      Володин В.И.             </w:t>
      </w:r>
      <w:r w:rsidRPr="005227F5">
        <w:rPr>
          <w:rFonts w:ascii="Arial" w:hAnsi="Arial" w:cs="Arial"/>
          <w:color w:val="auto"/>
          <w:kern w:val="0"/>
        </w:rPr>
        <w:t xml:space="preserve">                                                          </w:t>
      </w:r>
      <w:r>
        <w:rPr>
          <w:rFonts w:ascii="Arial" w:hAnsi="Arial" w:cs="Arial"/>
          <w:color w:val="auto"/>
          <w:kern w:val="0"/>
        </w:rPr>
        <w:t xml:space="preserve">                    </w:t>
      </w:r>
    </w:p>
    <w:p w:rsidR="005227F5" w:rsidRPr="005227F5" w:rsidRDefault="005227F5" w:rsidP="005227F5">
      <w:pPr>
        <w:widowControl/>
        <w:overflowPunct/>
        <w:ind w:hanging="284"/>
        <w:rPr>
          <w:rFonts w:ascii="Arial" w:hAnsi="Arial" w:cs="Arial"/>
          <w:color w:val="auto"/>
          <w:kern w:val="0"/>
        </w:rPr>
      </w:pPr>
    </w:p>
    <w:p w:rsidR="005227F5" w:rsidRPr="005227F5" w:rsidRDefault="005227F5">
      <w:pPr>
        <w:rPr>
          <w:rFonts w:ascii="Arial" w:hAnsi="Arial" w:cs="Arial"/>
        </w:rPr>
      </w:pPr>
    </w:p>
    <w:sectPr w:rsidR="005227F5" w:rsidRPr="005227F5" w:rsidSect="0052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395"/>
        </w:tabs>
        <w:ind w:left="13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085"/>
        </w:tabs>
        <w:ind w:left="20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30"/>
        </w:tabs>
        <w:ind w:left="24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775"/>
        </w:tabs>
        <w:ind w:left="27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20"/>
        </w:tabs>
        <w:ind w:left="312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FE"/>
    <w:rsid w:val="0043614E"/>
    <w:rsid w:val="00482DFE"/>
    <w:rsid w:val="005227F5"/>
    <w:rsid w:val="005B2FE5"/>
    <w:rsid w:val="006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F5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27F5"/>
    <w:rPr>
      <w:color w:val="800080"/>
      <w:u w:val="single"/>
    </w:rPr>
  </w:style>
  <w:style w:type="paragraph" w:customStyle="1" w:styleId="font5">
    <w:name w:val="font5"/>
    <w:basedOn w:val="a"/>
    <w:rsid w:val="005227F5"/>
    <w:pPr>
      <w:widowControl/>
      <w:suppressAutoHyphens w:val="0"/>
      <w:overflowPunct/>
      <w:spacing w:before="100" w:beforeAutospacing="1" w:after="100" w:afterAutospacing="1"/>
    </w:pPr>
    <w:rPr>
      <w:color w:val="auto"/>
      <w:kern w:val="0"/>
      <w:sz w:val="20"/>
      <w:szCs w:val="20"/>
      <w:lang w:eastAsia="ru-RU"/>
    </w:rPr>
  </w:style>
  <w:style w:type="paragraph" w:customStyle="1" w:styleId="xl65">
    <w:name w:val="xl65"/>
    <w:basedOn w:val="a"/>
    <w:rsid w:val="005227F5"/>
    <w:pPr>
      <w:widowControl/>
      <w:suppressAutoHyphens w:val="0"/>
      <w:overflowPunct/>
      <w:spacing w:before="100" w:beforeAutospacing="1" w:after="100" w:afterAutospacing="1"/>
      <w:jc w:val="center"/>
    </w:pPr>
    <w:rPr>
      <w:b/>
      <w:bCs/>
      <w:color w:val="auto"/>
      <w:kern w:val="0"/>
      <w:lang w:eastAsia="ru-RU"/>
    </w:rPr>
  </w:style>
  <w:style w:type="paragraph" w:customStyle="1" w:styleId="xl66">
    <w:name w:val="xl66"/>
    <w:basedOn w:val="a"/>
    <w:rsid w:val="005227F5"/>
    <w:pPr>
      <w:widowControl/>
      <w:suppressAutoHyphens w:val="0"/>
      <w:overflowPunct/>
      <w:spacing w:before="100" w:beforeAutospacing="1" w:after="100" w:afterAutospacing="1"/>
      <w:jc w:val="right"/>
    </w:pPr>
    <w:rPr>
      <w:b/>
      <w:bCs/>
      <w:color w:val="auto"/>
      <w:kern w:val="0"/>
      <w:lang w:eastAsia="ru-RU"/>
    </w:rPr>
  </w:style>
  <w:style w:type="paragraph" w:customStyle="1" w:styleId="xl67">
    <w:name w:val="xl67"/>
    <w:basedOn w:val="a"/>
    <w:rsid w:val="005227F5"/>
    <w:pPr>
      <w:widowControl/>
      <w:suppressAutoHyphens w:val="0"/>
      <w:overflowPunct/>
      <w:spacing w:before="100" w:beforeAutospacing="1" w:after="100" w:afterAutospacing="1"/>
      <w:textAlignment w:val="center"/>
    </w:pPr>
    <w:rPr>
      <w:color w:val="auto"/>
      <w:kern w:val="0"/>
      <w:lang w:eastAsia="ru-RU"/>
    </w:rPr>
  </w:style>
  <w:style w:type="paragraph" w:customStyle="1" w:styleId="xl68">
    <w:name w:val="xl68"/>
    <w:basedOn w:val="a"/>
    <w:rsid w:val="005227F5"/>
    <w:pPr>
      <w:widowControl/>
      <w:suppressAutoHyphens w:val="0"/>
      <w:overflowPunct/>
      <w:spacing w:before="100" w:beforeAutospacing="1" w:after="100" w:afterAutospacing="1"/>
      <w:textAlignment w:val="center"/>
    </w:pPr>
    <w:rPr>
      <w:color w:val="auto"/>
      <w:kern w:val="0"/>
      <w:lang w:eastAsia="ru-RU"/>
    </w:rPr>
  </w:style>
  <w:style w:type="paragraph" w:customStyle="1" w:styleId="xl69">
    <w:name w:val="xl69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  <w:style w:type="paragraph" w:customStyle="1" w:styleId="xl70">
    <w:name w:val="xl70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  <w:style w:type="paragraph" w:customStyle="1" w:styleId="xl71">
    <w:name w:val="xl71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  <w:style w:type="paragraph" w:customStyle="1" w:styleId="xl72">
    <w:name w:val="xl72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top"/>
    </w:pPr>
    <w:rPr>
      <w:color w:val="auto"/>
      <w:kern w:val="0"/>
      <w:lang w:eastAsia="ru-RU"/>
    </w:rPr>
  </w:style>
  <w:style w:type="paragraph" w:customStyle="1" w:styleId="xl73">
    <w:name w:val="xl73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color w:val="auto"/>
      <w:kern w:val="0"/>
      <w:lang w:eastAsia="ru-RU"/>
    </w:rPr>
  </w:style>
  <w:style w:type="paragraph" w:customStyle="1" w:styleId="xl74">
    <w:name w:val="xl74"/>
    <w:basedOn w:val="a"/>
    <w:rsid w:val="005227F5"/>
    <w:pPr>
      <w:widowControl/>
      <w:suppressAutoHyphens w:val="0"/>
      <w:overflowPunct/>
      <w:spacing w:before="100" w:beforeAutospacing="1" w:after="100" w:afterAutospacing="1"/>
    </w:pPr>
    <w:rPr>
      <w:color w:val="FF0000"/>
      <w:kern w:val="0"/>
      <w:lang w:eastAsia="ru-RU"/>
    </w:rPr>
  </w:style>
  <w:style w:type="paragraph" w:customStyle="1" w:styleId="xl75">
    <w:name w:val="xl75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color w:val="auto"/>
      <w:kern w:val="0"/>
      <w:lang w:eastAsia="ru-RU"/>
    </w:rPr>
  </w:style>
  <w:style w:type="paragraph" w:customStyle="1" w:styleId="xl76">
    <w:name w:val="xl76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b/>
      <w:bCs/>
      <w:color w:val="auto"/>
      <w:kern w:val="0"/>
      <w:lang w:eastAsia="ru-RU"/>
    </w:rPr>
  </w:style>
  <w:style w:type="paragraph" w:customStyle="1" w:styleId="xl77">
    <w:name w:val="xl77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right"/>
    </w:pPr>
    <w:rPr>
      <w:b/>
      <w:bCs/>
      <w:color w:val="auto"/>
      <w:kern w:val="0"/>
      <w:lang w:eastAsia="ru-RU"/>
    </w:rPr>
  </w:style>
  <w:style w:type="paragraph" w:customStyle="1" w:styleId="xl78">
    <w:name w:val="xl78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i/>
      <w:iCs/>
      <w:color w:val="auto"/>
      <w:kern w:val="0"/>
      <w:lang w:eastAsia="ru-RU"/>
    </w:rPr>
  </w:style>
  <w:style w:type="paragraph" w:customStyle="1" w:styleId="xl79">
    <w:name w:val="xl79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i/>
      <w:iCs/>
      <w:color w:val="auto"/>
      <w:kern w:val="0"/>
      <w:lang w:eastAsia="ru-RU"/>
    </w:rPr>
  </w:style>
  <w:style w:type="paragraph" w:customStyle="1" w:styleId="xl80">
    <w:name w:val="xl80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right"/>
    </w:pPr>
    <w:rPr>
      <w:i/>
      <w:iCs/>
      <w:color w:val="auto"/>
      <w:kern w:val="0"/>
      <w:lang w:eastAsia="ru-RU"/>
    </w:rPr>
  </w:style>
  <w:style w:type="paragraph" w:customStyle="1" w:styleId="xl81">
    <w:name w:val="xl81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color w:val="auto"/>
      <w:kern w:val="0"/>
      <w:lang w:eastAsia="ru-RU"/>
    </w:rPr>
  </w:style>
  <w:style w:type="paragraph" w:customStyle="1" w:styleId="xl82">
    <w:name w:val="xl82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right"/>
    </w:pPr>
    <w:rPr>
      <w:color w:val="auto"/>
      <w:kern w:val="0"/>
      <w:lang w:eastAsia="ru-RU"/>
    </w:rPr>
  </w:style>
  <w:style w:type="paragraph" w:customStyle="1" w:styleId="xl83">
    <w:name w:val="xl83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both"/>
      <w:textAlignment w:val="top"/>
    </w:pPr>
    <w:rPr>
      <w:color w:val="auto"/>
      <w:kern w:val="0"/>
      <w:lang w:eastAsia="ru-RU"/>
    </w:rPr>
  </w:style>
  <w:style w:type="paragraph" w:customStyle="1" w:styleId="xl84">
    <w:name w:val="xl84"/>
    <w:basedOn w:val="a"/>
    <w:rsid w:val="005227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color w:val="auto"/>
      <w:kern w:val="0"/>
      <w:lang w:eastAsia="ru-RU"/>
    </w:rPr>
  </w:style>
  <w:style w:type="paragraph" w:customStyle="1" w:styleId="xl85">
    <w:name w:val="xl85"/>
    <w:basedOn w:val="a"/>
    <w:rsid w:val="005227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color w:val="auto"/>
      <w:kern w:val="0"/>
      <w:lang w:eastAsia="ru-RU"/>
    </w:rPr>
  </w:style>
  <w:style w:type="paragraph" w:customStyle="1" w:styleId="xl86">
    <w:name w:val="xl86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spacing w:before="100" w:beforeAutospacing="1" w:after="100" w:afterAutospacing="1"/>
      <w:textAlignment w:val="center"/>
    </w:pPr>
    <w:rPr>
      <w:color w:val="auto"/>
      <w:kern w:val="0"/>
      <w:lang w:eastAsia="ru-RU"/>
    </w:rPr>
  </w:style>
  <w:style w:type="paragraph" w:customStyle="1" w:styleId="xl87">
    <w:name w:val="xl87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i/>
      <w:iCs/>
      <w:color w:val="auto"/>
      <w:kern w:val="0"/>
      <w:lang w:eastAsia="ru-RU"/>
    </w:rPr>
  </w:style>
  <w:style w:type="paragraph" w:customStyle="1" w:styleId="xl88">
    <w:name w:val="xl88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i/>
      <w:iCs/>
      <w:color w:val="auto"/>
      <w:kern w:val="0"/>
      <w:lang w:eastAsia="ru-RU"/>
    </w:rPr>
  </w:style>
  <w:style w:type="paragraph" w:customStyle="1" w:styleId="xl89">
    <w:name w:val="xl89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color w:val="auto"/>
      <w:kern w:val="0"/>
      <w:lang w:eastAsia="ru-RU"/>
    </w:rPr>
  </w:style>
  <w:style w:type="paragraph" w:customStyle="1" w:styleId="xl90">
    <w:name w:val="xl90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b/>
      <w:bCs/>
      <w:color w:val="auto"/>
      <w:kern w:val="0"/>
      <w:lang w:eastAsia="ru-RU"/>
    </w:rPr>
  </w:style>
  <w:style w:type="paragraph" w:customStyle="1" w:styleId="xl91">
    <w:name w:val="xl91"/>
    <w:basedOn w:val="a"/>
    <w:rsid w:val="005227F5"/>
    <w:pPr>
      <w:widowControl/>
      <w:pBdr>
        <w:left w:val="single" w:sz="8" w:space="0" w:color="auto"/>
      </w:pBdr>
      <w:suppressAutoHyphens w:val="0"/>
      <w:overflowPunct/>
      <w:spacing w:before="100" w:beforeAutospacing="1" w:after="100" w:afterAutospacing="1"/>
      <w:jc w:val="both"/>
      <w:textAlignment w:val="top"/>
    </w:pPr>
    <w:rPr>
      <w:color w:val="auto"/>
      <w:kern w:val="0"/>
      <w:lang w:eastAsia="ru-RU"/>
    </w:rPr>
  </w:style>
  <w:style w:type="paragraph" w:customStyle="1" w:styleId="xl92">
    <w:name w:val="xl92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color w:val="auto"/>
      <w:kern w:val="0"/>
      <w:lang w:eastAsia="ru-RU"/>
    </w:rPr>
  </w:style>
  <w:style w:type="paragraph" w:customStyle="1" w:styleId="xl93">
    <w:name w:val="xl93"/>
    <w:basedOn w:val="a"/>
    <w:rsid w:val="005227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i/>
      <w:iCs/>
      <w:color w:val="auto"/>
      <w:kern w:val="0"/>
      <w:lang w:eastAsia="ru-RU"/>
    </w:rPr>
  </w:style>
  <w:style w:type="paragraph" w:customStyle="1" w:styleId="xl94">
    <w:name w:val="xl94"/>
    <w:basedOn w:val="a"/>
    <w:rsid w:val="005227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i/>
      <w:iCs/>
      <w:color w:val="auto"/>
      <w:kern w:val="0"/>
      <w:lang w:eastAsia="ru-RU"/>
    </w:rPr>
  </w:style>
  <w:style w:type="paragraph" w:customStyle="1" w:styleId="xl95">
    <w:name w:val="xl95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i/>
      <w:iCs/>
      <w:color w:val="auto"/>
      <w:kern w:val="0"/>
      <w:lang w:eastAsia="ru-RU"/>
    </w:rPr>
  </w:style>
  <w:style w:type="paragraph" w:customStyle="1" w:styleId="xl96">
    <w:name w:val="xl96"/>
    <w:basedOn w:val="a"/>
    <w:rsid w:val="005227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color w:val="auto"/>
      <w:kern w:val="0"/>
      <w:lang w:eastAsia="ru-RU"/>
    </w:rPr>
  </w:style>
  <w:style w:type="paragraph" w:customStyle="1" w:styleId="xl97">
    <w:name w:val="xl97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color w:val="auto"/>
      <w:kern w:val="0"/>
      <w:lang w:eastAsia="ru-RU"/>
    </w:rPr>
  </w:style>
  <w:style w:type="paragraph" w:customStyle="1" w:styleId="xl98">
    <w:name w:val="xl98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b/>
      <w:bCs/>
      <w:color w:val="auto"/>
      <w:kern w:val="0"/>
      <w:lang w:eastAsia="ru-RU"/>
    </w:rPr>
  </w:style>
  <w:style w:type="paragraph" w:customStyle="1" w:styleId="xl99">
    <w:name w:val="xl99"/>
    <w:basedOn w:val="a"/>
    <w:rsid w:val="005227F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spacing w:before="100" w:beforeAutospacing="1" w:after="100" w:afterAutospacing="1"/>
      <w:textAlignment w:val="top"/>
    </w:pPr>
    <w:rPr>
      <w:b/>
      <w:bCs/>
      <w:kern w:val="0"/>
      <w:lang w:eastAsia="ru-RU"/>
    </w:rPr>
  </w:style>
  <w:style w:type="paragraph" w:customStyle="1" w:styleId="xl100">
    <w:name w:val="xl100"/>
    <w:basedOn w:val="a"/>
    <w:rsid w:val="005227F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spacing w:before="100" w:beforeAutospacing="1" w:after="100" w:afterAutospacing="1"/>
      <w:textAlignment w:val="top"/>
    </w:pPr>
    <w:rPr>
      <w:i/>
      <w:iCs/>
      <w:kern w:val="0"/>
      <w:lang w:eastAsia="ru-RU"/>
    </w:rPr>
  </w:style>
  <w:style w:type="paragraph" w:customStyle="1" w:styleId="xl101">
    <w:name w:val="xl101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color w:val="FF0000"/>
      <w:kern w:val="0"/>
      <w:lang w:eastAsia="ru-RU"/>
    </w:rPr>
  </w:style>
  <w:style w:type="paragraph" w:customStyle="1" w:styleId="xl102">
    <w:name w:val="xl102"/>
    <w:basedOn w:val="a"/>
    <w:rsid w:val="005227F5"/>
    <w:pPr>
      <w:widowControl/>
      <w:suppressAutoHyphens w:val="0"/>
      <w:overflowPunct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xl103">
    <w:name w:val="xl103"/>
    <w:basedOn w:val="a"/>
    <w:rsid w:val="005227F5"/>
    <w:pPr>
      <w:widowControl/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  <w:style w:type="paragraph" w:customStyle="1" w:styleId="xl104">
    <w:name w:val="xl104"/>
    <w:basedOn w:val="a"/>
    <w:rsid w:val="005227F5"/>
    <w:pPr>
      <w:widowControl/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  <w:style w:type="paragraph" w:customStyle="1" w:styleId="xl105">
    <w:name w:val="xl105"/>
    <w:basedOn w:val="a"/>
    <w:rsid w:val="005227F5"/>
    <w:pPr>
      <w:widowControl/>
      <w:suppressAutoHyphens w:val="0"/>
      <w:overflowPunct/>
      <w:spacing w:before="100" w:beforeAutospacing="1" w:after="100" w:afterAutospacing="1"/>
      <w:textAlignment w:val="top"/>
    </w:pPr>
    <w:rPr>
      <w:b/>
      <w:bCs/>
      <w:kern w:val="0"/>
      <w:lang w:eastAsia="ru-RU"/>
    </w:rPr>
  </w:style>
  <w:style w:type="paragraph" w:customStyle="1" w:styleId="xl106">
    <w:name w:val="xl106"/>
    <w:basedOn w:val="a"/>
    <w:rsid w:val="005227F5"/>
    <w:pPr>
      <w:widowControl/>
      <w:suppressAutoHyphens w:val="0"/>
      <w:overflowPunct/>
      <w:spacing w:before="100" w:beforeAutospacing="1" w:after="100" w:afterAutospacing="1"/>
      <w:textAlignment w:val="top"/>
    </w:pPr>
    <w:rPr>
      <w:i/>
      <w:iCs/>
      <w:kern w:val="0"/>
      <w:lang w:eastAsia="ru-RU"/>
    </w:rPr>
  </w:style>
  <w:style w:type="paragraph" w:customStyle="1" w:styleId="xl107">
    <w:name w:val="xl107"/>
    <w:basedOn w:val="a"/>
    <w:rsid w:val="005227F5"/>
    <w:pPr>
      <w:widowControl/>
      <w:suppressAutoHyphens w:val="0"/>
      <w:overflowPunct/>
      <w:spacing w:before="100" w:beforeAutospacing="1" w:after="100" w:afterAutospacing="1"/>
      <w:jc w:val="both"/>
      <w:textAlignment w:val="top"/>
    </w:pPr>
    <w:rPr>
      <w:color w:val="auto"/>
      <w:kern w:val="0"/>
      <w:lang w:eastAsia="ru-RU"/>
    </w:rPr>
  </w:style>
  <w:style w:type="paragraph" w:customStyle="1" w:styleId="xl108">
    <w:name w:val="xl108"/>
    <w:basedOn w:val="a"/>
    <w:rsid w:val="005227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spacing w:before="100" w:beforeAutospacing="1" w:after="100" w:afterAutospacing="1"/>
      <w:textAlignment w:val="center"/>
    </w:pPr>
    <w:rPr>
      <w:color w:val="auto"/>
      <w:kern w:val="0"/>
      <w:lang w:eastAsia="ru-RU"/>
    </w:rPr>
  </w:style>
  <w:style w:type="paragraph" w:customStyle="1" w:styleId="xl109">
    <w:name w:val="xl109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color w:val="auto"/>
      <w:kern w:val="0"/>
      <w:lang w:eastAsia="ru-RU"/>
    </w:rPr>
  </w:style>
  <w:style w:type="paragraph" w:customStyle="1" w:styleId="xl110">
    <w:name w:val="xl110"/>
    <w:basedOn w:val="a"/>
    <w:rsid w:val="005227F5"/>
    <w:pPr>
      <w:widowControl/>
      <w:suppressAutoHyphens w:val="0"/>
      <w:overflowPunct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xl111">
    <w:name w:val="xl111"/>
    <w:basedOn w:val="a"/>
    <w:rsid w:val="005227F5"/>
    <w:pPr>
      <w:widowControl/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  <w:style w:type="paragraph" w:customStyle="1" w:styleId="xl112">
    <w:name w:val="xl112"/>
    <w:basedOn w:val="a"/>
    <w:rsid w:val="005227F5"/>
    <w:pPr>
      <w:widowControl/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F5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27F5"/>
    <w:rPr>
      <w:color w:val="800080"/>
      <w:u w:val="single"/>
    </w:rPr>
  </w:style>
  <w:style w:type="paragraph" w:customStyle="1" w:styleId="font5">
    <w:name w:val="font5"/>
    <w:basedOn w:val="a"/>
    <w:rsid w:val="005227F5"/>
    <w:pPr>
      <w:widowControl/>
      <w:suppressAutoHyphens w:val="0"/>
      <w:overflowPunct/>
      <w:spacing w:before="100" w:beforeAutospacing="1" w:after="100" w:afterAutospacing="1"/>
    </w:pPr>
    <w:rPr>
      <w:color w:val="auto"/>
      <w:kern w:val="0"/>
      <w:sz w:val="20"/>
      <w:szCs w:val="20"/>
      <w:lang w:eastAsia="ru-RU"/>
    </w:rPr>
  </w:style>
  <w:style w:type="paragraph" w:customStyle="1" w:styleId="xl65">
    <w:name w:val="xl65"/>
    <w:basedOn w:val="a"/>
    <w:rsid w:val="005227F5"/>
    <w:pPr>
      <w:widowControl/>
      <w:suppressAutoHyphens w:val="0"/>
      <w:overflowPunct/>
      <w:spacing w:before="100" w:beforeAutospacing="1" w:after="100" w:afterAutospacing="1"/>
      <w:jc w:val="center"/>
    </w:pPr>
    <w:rPr>
      <w:b/>
      <w:bCs/>
      <w:color w:val="auto"/>
      <w:kern w:val="0"/>
      <w:lang w:eastAsia="ru-RU"/>
    </w:rPr>
  </w:style>
  <w:style w:type="paragraph" w:customStyle="1" w:styleId="xl66">
    <w:name w:val="xl66"/>
    <w:basedOn w:val="a"/>
    <w:rsid w:val="005227F5"/>
    <w:pPr>
      <w:widowControl/>
      <w:suppressAutoHyphens w:val="0"/>
      <w:overflowPunct/>
      <w:spacing w:before="100" w:beforeAutospacing="1" w:after="100" w:afterAutospacing="1"/>
      <w:jc w:val="right"/>
    </w:pPr>
    <w:rPr>
      <w:b/>
      <w:bCs/>
      <w:color w:val="auto"/>
      <w:kern w:val="0"/>
      <w:lang w:eastAsia="ru-RU"/>
    </w:rPr>
  </w:style>
  <w:style w:type="paragraph" w:customStyle="1" w:styleId="xl67">
    <w:name w:val="xl67"/>
    <w:basedOn w:val="a"/>
    <w:rsid w:val="005227F5"/>
    <w:pPr>
      <w:widowControl/>
      <w:suppressAutoHyphens w:val="0"/>
      <w:overflowPunct/>
      <w:spacing w:before="100" w:beforeAutospacing="1" w:after="100" w:afterAutospacing="1"/>
      <w:textAlignment w:val="center"/>
    </w:pPr>
    <w:rPr>
      <w:color w:val="auto"/>
      <w:kern w:val="0"/>
      <w:lang w:eastAsia="ru-RU"/>
    </w:rPr>
  </w:style>
  <w:style w:type="paragraph" w:customStyle="1" w:styleId="xl68">
    <w:name w:val="xl68"/>
    <w:basedOn w:val="a"/>
    <w:rsid w:val="005227F5"/>
    <w:pPr>
      <w:widowControl/>
      <w:suppressAutoHyphens w:val="0"/>
      <w:overflowPunct/>
      <w:spacing w:before="100" w:beforeAutospacing="1" w:after="100" w:afterAutospacing="1"/>
      <w:textAlignment w:val="center"/>
    </w:pPr>
    <w:rPr>
      <w:color w:val="auto"/>
      <w:kern w:val="0"/>
      <w:lang w:eastAsia="ru-RU"/>
    </w:rPr>
  </w:style>
  <w:style w:type="paragraph" w:customStyle="1" w:styleId="xl69">
    <w:name w:val="xl69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  <w:style w:type="paragraph" w:customStyle="1" w:styleId="xl70">
    <w:name w:val="xl70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  <w:style w:type="paragraph" w:customStyle="1" w:styleId="xl71">
    <w:name w:val="xl71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  <w:style w:type="paragraph" w:customStyle="1" w:styleId="xl72">
    <w:name w:val="xl72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  <w:textAlignment w:val="top"/>
    </w:pPr>
    <w:rPr>
      <w:color w:val="auto"/>
      <w:kern w:val="0"/>
      <w:lang w:eastAsia="ru-RU"/>
    </w:rPr>
  </w:style>
  <w:style w:type="paragraph" w:customStyle="1" w:styleId="xl73">
    <w:name w:val="xl73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color w:val="auto"/>
      <w:kern w:val="0"/>
      <w:lang w:eastAsia="ru-RU"/>
    </w:rPr>
  </w:style>
  <w:style w:type="paragraph" w:customStyle="1" w:styleId="xl74">
    <w:name w:val="xl74"/>
    <w:basedOn w:val="a"/>
    <w:rsid w:val="005227F5"/>
    <w:pPr>
      <w:widowControl/>
      <w:suppressAutoHyphens w:val="0"/>
      <w:overflowPunct/>
      <w:spacing w:before="100" w:beforeAutospacing="1" w:after="100" w:afterAutospacing="1"/>
    </w:pPr>
    <w:rPr>
      <w:color w:val="FF0000"/>
      <w:kern w:val="0"/>
      <w:lang w:eastAsia="ru-RU"/>
    </w:rPr>
  </w:style>
  <w:style w:type="paragraph" w:customStyle="1" w:styleId="xl75">
    <w:name w:val="xl75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color w:val="auto"/>
      <w:kern w:val="0"/>
      <w:lang w:eastAsia="ru-RU"/>
    </w:rPr>
  </w:style>
  <w:style w:type="paragraph" w:customStyle="1" w:styleId="xl76">
    <w:name w:val="xl76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b/>
      <w:bCs/>
      <w:color w:val="auto"/>
      <w:kern w:val="0"/>
      <w:lang w:eastAsia="ru-RU"/>
    </w:rPr>
  </w:style>
  <w:style w:type="paragraph" w:customStyle="1" w:styleId="xl77">
    <w:name w:val="xl77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right"/>
    </w:pPr>
    <w:rPr>
      <w:b/>
      <w:bCs/>
      <w:color w:val="auto"/>
      <w:kern w:val="0"/>
      <w:lang w:eastAsia="ru-RU"/>
    </w:rPr>
  </w:style>
  <w:style w:type="paragraph" w:customStyle="1" w:styleId="xl78">
    <w:name w:val="xl78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i/>
      <w:iCs/>
      <w:color w:val="auto"/>
      <w:kern w:val="0"/>
      <w:lang w:eastAsia="ru-RU"/>
    </w:rPr>
  </w:style>
  <w:style w:type="paragraph" w:customStyle="1" w:styleId="xl79">
    <w:name w:val="xl79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i/>
      <w:iCs/>
      <w:color w:val="auto"/>
      <w:kern w:val="0"/>
      <w:lang w:eastAsia="ru-RU"/>
    </w:rPr>
  </w:style>
  <w:style w:type="paragraph" w:customStyle="1" w:styleId="xl80">
    <w:name w:val="xl80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right"/>
    </w:pPr>
    <w:rPr>
      <w:i/>
      <w:iCs/>
      <w:color w:val="auto"/>
      <w:kern w:val="0"/>
      <w:lang w:eastAsia="ru-RU"/>
    </w:rPr>
  </w:style>
  <w:style w:type="paragraph" w:customStyle="1" w:styleId="xl81">
    <w:name w:val="xl81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color w:val="auto"/>
      <w:kern w:val="0"/>
      <w:lang w:eastAsia="ru-RU"/>
    </w:rPr>
  </w:style>
  <w:style w:type="paragraph" w:customStyle="1" w:styleId="xl82">
    <w:name w:val="xl82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right"/>
    </w:pPr>
    <w:rPr>
      <w:color w:val="auto"/>
      <w:kern w:val="0"/>
      <w:lang w:eastAsia="ru-RU"/>
    </w:rPr>
  </w:style>
  <w:style w:type="paragraph" w:customStyle="1" w:styleId="xl83">
    <w:name w:val="xl83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both"/>
      <w:textAlignment w:val="top"/>
    </w:pPr>
    <w:rPr>
      <w:color w:val="auto"/>
      <w:kern w:val="0"/>
      <w:lang w:eastAsia="ru-RU"/>
    </w:rPr>
  </w:style>
  <w:style w:type="paragraph" w:customStyle="1" w:styleId="xl84">
    <w:name w:val="xl84"/>
    <w:basedOn w:val="a"/>
    <w:rsid w:val="005227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color w:val="auto"/>
      <w:kern w:val="0"/>
      <w:lang w:eastAsia="ru-RU"/>
    </w:rPr>
  </w:style>
  <w:style w:type="paragraph" w:customStyle="1" w:styleId="xl85">
    <w:name w:val="xl85"/>
    <w:basedOn w:val="a"/>
    <w:rsid w:val="005227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color w:val="auto"/>
      <w:kern w:val="0"/>
      <w:lang w:eastAsia="ru-RU"/>
    </w:rPr>
  </w:style>
  <w:style w:type="paragraph" w:customStyle="1" w:styleId="xl86">
    <w:name w:val="xl86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spacing w:before="100" w:beforeAutospacing="1" w:after="100" w:afterAutospacing="1"/>
      <w:textAlignment w:val="center"/>
    </w:pPr>
    <w:rPr>
      <w:color w:val="auto"/>
      <w:kern w:val="0"/>
      <w:lang w:eastAsia="ru-RU"/>
    </w:rPr>
  </w:style>
  <w:style w:type="paragraph" w:customStyle="1" w:styleId="xl87">
    <w:name w:val="xl87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i/>
      <w:iCs/>
      <w:color w:val="auto"/>
      <w:kern w:val="0"/>
      <w:lang w:eastAsia="ru-RU"/>
    </w:rPr>
  </w:style>
  <w:style w:type="paragraph" w:customStyle="1" w:styleId="xl88">
    <w:name w:val="xl88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i/>
      <w:iCs/>
      <w:color w:val="auto"/>
      <w:kern w:val="0"/>
      <w:lang w:eastAsia="ru-RU"/>
    </w:rPr>
  </w:style>
  <w:style w:type="paragraph" w:customStyle="1" w:styleId="xl89">
    <w:name w:val="xl89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color w:val="auto"/>
      <w:kern w:val="0"/>
      <w:lang w:eastAsia="ru-RU"/>
    </w:rPr>
  </w:style>
  <w:style w:type="paragraph" w:customStyle="1" w:styleId="xl90">
    <w:name w:val="xl90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b/>
      <w:bCs/>
      <w:color w:val="auto"/>
      <w:kern w:val="0"/>
      <w:lang w:eastAsia="ru-RU"/>
    </w:rPr>
  </w:style>
  <w:style w:type="paragraph" w:customStyle="1" w:styleId="xl91">
    <w:name w:val="xl91"/>
    <w:basedOn w:val="a"/>
    <w:rsid w:val="005227F5"/>
    <w:pPr>
      <w:widowControl/>
      <w:pBdr>
        <w:left w:val="single" w:sz="8" w:space="0" w:color="auto"/>
      </w:pBdr>
      <w:suppressAutoHyphens w:val="0"/>
      <w:overflowPunct/>
      <w:spacing w:before="100" w:beforeAutospacing="1" w:after="100" w:afterAutospacing="1"/>
      <w:jc w:val="both"/>
      <w:textAlignment w:val="top"/>
    </w:pPr>
    <w:rPr>
      <w:color w:val="auto"/>
      <w:kern w:val="0"/>
      <w:lang w:eastAsia="ru-RU"/>
    </w:rPr>
  </w:style>
  <w:style w:type="paragraph" w:customStyle="1" w:styleId="xl92">
    <w:name w:val="xl92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color w:val="auto"/>
      <w:kern w:val="0"/>
      <w:lang w:eastAsia="ru-RU"/>
    </w:rPr>
  </w:style>
  <w:style w:type="paragraph" w:customStyle="1" w:styleId="xl93">
    <w:name w:val="xl93"/>
    <w:basedOn w:val="a"/>
    <w:rsid w:val="005227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i/>
      <w:iCs/>
      <w:color w:val="auto"/>
      <w:kern w:val="0"/>
      <w:lang w:eastAsia="ru-RU"/>
    </w:rPr>
  </w:style>
  <w:style w:type="paragraph" w:customStyle="1" w:styleId="xl94">
    <w:name w:val="xl94"/>
    <w:basedOn w:val="a"/>
    <w:rsid w:val="005227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i/>
      <w:iCs/>
      <w:color w:val="auto"/>
      <w:kern w:val="0"/>
      <w:lang w:eastAsia="ru-RU"/>
    </w:rPr>
  </w:style>
  <w:style w:type="paragraph" w:customStyle="1" w:styleId="xl95">
    <w:name w:val="xl95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i/>
      <w:iCs/>
      <w:color w:val="auto"/>
      <w:kern w:val="0"/>
      <w:lang w:eastAsia="ru-RU"/>
    </w:rPr>
  </w:style>
  <w:style w:type="paragraph" w:customStyle="1" w:styleId="xl96">
    <w:name w:val="xl96"/>
    <w:basedOn w:val="a"/>
    <w:rsid w:val="005227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color w:val="auto"/>
      <w:kern w:val="0"/>
      <w:lang w:eastAsia="ru-RU"/>
    </w:rPr>
  </w:style>
  <w:style w:type="paragraph" w:customStyle="1" w:styleId="xl97">
    <w:name w:val="xl97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color w:val="auto"/>
      <w:kern w:val="0"/>
      <w:lang w:eastAsia="ru-RU"/>
    </w:rPr>
  </w:style>
  <w:style w:type="paragraph" w:customStyle="1" w:styleId="xl98">
    <w:name w:val="xl98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top"/>
    </w:pPr>
    <w:rPr>
      <w:b/>
      <w:bCs/>
      <w:color w:val="auto"/>
      <w:kern w:val="0"/>
      <w:lang w:eastAsia="ru-RU"/>
    </w:rPr>
  </w:style>
  <w:style w:type="paragraph" w:customStyle="1" w:styleId="xl99">
    <w:name w:val="xl99"/>
    <w:basedOn w:val="a"/>
    <w:rsid w:val="005227F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spacing w:before="100" w:beforeAutospacing="1" w:after="100" w:afterAutospacing="1"/>
      <w:textAlignment w:val="top"/>
    </w:pPr>
    <w:rPr>
      <w:b/>
      <w:bCs/>
      <w:kern w:val="0"/>
      <w:lang w:eastAsia="ru-RU"/>
    </w:rPr>
  </w:style>
  <w:style w:type="paragraph" w:customStyle="1" w:styleId="xl100">
    <w:name w:val="xl100"/>
    <w:basedOn w:val="a"/>
    <w:rsid w:val="005227F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overflowPunct/>
      <w:spacing w:before="100" w:beforeAutospacing="1" w:after="100" w:afterAutospacing="1"/>
      <w:textAlignment w:val="top"/>
    </w:pPr>
    <w:rPr>
      <w:i/>
      <w:iCs/>
      <w:kern w:val="0"/>
      <w:lang w:eastAsia="ru-RU"/>
    </w:rPr>
  </w:style>
  <w:style w:type="paragraph" w:customStyle="1" w:styleId="xl101">
    <w:name w:val="xl101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jc w:val="center"/>
    </w:pPr>
    <w:rPr>
      <w:color w:val="FF0000"/>
      <w:kern w:val="0"/>
      <w:lang w:eastAsia="ru-RU"/>
    </w:rPr>
  </w:style>
  <w:style w:type="paragraph" w:customStyle="1" w:styleId="xl102">
    <w:name w:val="xl102"/>
    <w:basedOn w:val="a"/>
    <w:rsid w:val="005227F5"/>
    <w:pPr>
      <w:widowControl/>
      <w:suppressAutoHyphens w:val="0"/>
      <w:overflowPunct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xl103">
    <w:name w:val="xl103"/>
    <w:basedOn w:val="a"/>
    <w:rsid w:val="005227F5"/>
    <w:pPr>
      <w:widowControl/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  <w:style w:type="paragraph" w:customStyle="1" w:styleId="xl104">
    <w:name w:val="xl104"/>
    <w:basedOn w:val="a"/>
    <w:rsid w:val="005227F5"/>
    <w:pPr>
      <w:widowControl/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  <w:style w:type="paragraph" w:customStyle="1" w:styleId="xl105">
    <w:name w:val="xl105"/>
    <w:basedOn w:val="a"/>
    <w:rsid w:val="005227F5"/>
    <w:pPr>
      <w:widowControl/>
      <w:suppressAutoHyphens w:val="0"/>
      <w:overflowPunct/>
      <w:spacing w:before="100" w:beforeAutospacing="1" w:after="100" w:afterAutospacing="1"/>
      <w:textAlignment w:val="top"/>
    </w:pPr>
    <w:rPr>
      <w:b/>
      <w:bCs/>
      <w:kern w:val="0"/>
      <w:lang w:eastAsia="ru-RU"/>
    </w:rPr>
  </w:style>
  <w:style w:type="paragraph" w:customStyle="1" w:styleId="xl106">
    <w:name w:val="xl106"/>
    <w:basedOn w:val="a"/>
    <w:rsid w:val="005227F5"/>
    <w:pPr>
      <w:widowControl/>
      <w:suppressAutoHyphens w:val="0"/>
      <w:overflowPunct/>
      <w:spacing w:before="100" w:beforeAutospacing="1" w:after="100" w:afterAutospacing="1"/>
      <w:textAlignment w:val="top"/>
    </w:pPr>
    <w:rPr>
      <w:i/>
      <w:iCs/>
      <w:kern w:val="0"/>
      <w:lang w:eastAsia="ru-RU"/>
    </w:rPr>
  </w:style>
  <w:style w:type="paragraph" w:customStyle="1" w:styleId="xl107">
    <w:name w:val="xl107"/>
    <w:basedOn w:val="a"/>
    <w:rsid w:val="005227F5"/>
    <w:pPr>
      <w:widowControl/>
      <w:suppressAutoHyphens w:val="0"/>
      <w:overflowPunct/>
      <w:spacing w:before="100" w:beforeAutospacing="1" w:after="100" w:afterAutospacing="1"/>
      <w:jc w:val="both"/>
      <w:textAlignment w:val="top"/>
    </w:pPr>
    <w:rPr>
      <w:color w:val="auto"/>
      <w:kern w:val="0"/>
      <w:lang w:eastAsia="ru-RU"/>
    </w:rPr>
  </w:style>
  <w:style w:type="paragraph" w:customStyle="1" w:styleId="xl108">
    <w:name w:val="xl108"/>
    <w:basedOn w:val="a"/>
    <w:rsid w:val="005227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overflowPunct/>
      <w:spacing w:before="100" w:beforeAutospacing="1" w:after="100" w:afterAutospacing="1"/>
      <w:textAlignment w:val="center"/>
    </w:pPr>
    <w:rPr>
      <w:color w:val="auto"/>
      <w:kern w:val="0"/>
      <w:lang w:eastAsia="ru-RU"/>
    </w:rPr>
  </w:style>
  <w:style w:type="paragraph" w:customStyle="1" w:styleId="xl109">
    <w:name w:val="xl109"/>
    <w:basedOn w:val="a"/>
    <w:rsid w:val="005227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overflowPunct/>
      <w:spacing w:before="100" w:beforeAutospacing="1" w:after="100" w:afterAutospacing="1"/>
      <w:textAlignment w:val="center"/>
    </w:pPr>
    <w:rPr>
      <w:b/>
      <w:bCs/>
      <w:color w:val="auto"/>
      <w:kern w:val="0"/>
      <w:lang w:eastAsia="ru-RU"/>
    </w:rPr>
  </w:style>
  <w:style w:type="paragraph" w:customStyle="1" w:styleId="xl110">
    <w:name w:val="xl110"/>
    <w:basedOn w:val="a"/>
    <w:rsid w:val="005227F5"/>
    <w:pPr>
      <w:widowControl/>
      <w:suppressAutoHyphens w:val="0"/>
      <w:overflowPunct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xl111">
    <w:name w:val="xl111"/>
    <w:basedOn w:val="a"/>
    <w:rsid w:val="005227F5"/>
    <w:pPr>
      <w:widowControl/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  <w:style w:type="paragraph" w:customStyle="1" w:styleId="xl112">
    <w:name w:val="xl112"/>
    <w:basedOn w:val="a"/>
    <w:rsid w:val="005227F5"/>
    <w:pPr>
      <w:widowControl/>
      <w:suppressAutoHyphens w:val="0"/>
      <w:overflowPunct/>
      <w:spacing w:before="100" w:beforeAutospacing="1" w:after="100" w:afterAutospacing="1"/>
      <w:jc w:val="center"/>
      <w:textAlignment w:val="center"/>
    </w:pPr>
    <w:rPr>
      <w:b/>
      <w:bCs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48</Pages>
  <Words>6893</Words>
  <Characters>39292</Characters>
  <Application>Microsoft Office Word</Application>
  <DocSecurity>0</DocSecurity>
  <Lines>327</Lines>
  <Paragraphs>92</Paragraphs>
  <ScaleCrop>false</ScaleCrop>
  <Company>SPecialiST RePack</Company>
  <LinksUpToDate>false</LinksUpToDate>
  <CharactersWithSpaces>46093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2021-01-15T10:17:00Z</dcterms:created>
  <dcterms:modified xsi:type="dcterms:W3CDTF">2021-01-18T05:51:00Z</dcterms:modified>
</cp:coreProperties>
</file>